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C7DEB" w14:textId="77777777" w:rsidR="007220DE" w:rsidRDefault="007220DE" w:rsidP="007220DE">
      <w:pPr>
        <w:spacing w:after="211" w:line="259" w:lineRule="auto"/>
        <w:ind w:left="10" w:right="9" w:hanging="10"/>
        <w:jc w:val="left"/>
        <w:rPr>
          <w:rFonts w:eastAsia="Trebuchet MS" w:cs="Arial"/>
          <w:bCs/>
          <w:color w:val="000000"/>
          <w:lang w:eastAsia="de-DE"/>
        </w:rPr>
      </w:pPr>
      <w:r w:rsidRPr="00601E27">
        <w:rPr>
          <w:rFonts w:eastAsia="Trebuchet MS" w:cs="Arial"/>
          <w:bCs/>
          <w:color w:val="000000"/>
          <w:u w:val="single"/>
          <w:lang w:eastAsia="de-DE"/>
        </w:rPr>
        <w:t>Hinweis:</w:t>
      </w:r>
      <w:r w:rsidRPr="00D21F84">
        <w:rPr>
          <w:rFonts w:eastAsia="Trebuchet MS" w:cs="Arial"/>
          <w:bCs/>
          <w:color w:val="000000"/>
          <w:lang w:eastAsia="de-DE"/>
        </w:rPr>
        <w:t xml:space="preserve"> Die </w:t>
      </w:r>
      <w:r>
        <w:rPr>
          <w:rFonts w:eastAsia="Trebuchet MS" w:cs="Arial"/>
          <w:bCs/>
          <w:color w:val="000000"/>
          <w:lang w:eastAsia="de-DE"/>
        </w:rPr>
        <w:t xml:space="preserve">nachfolgend enthaltenen </w:t>
      </w:r>
      <w:r w:rsidRPr="00D21F84">
        <w:rPr>
          <w:rFonts w:eastAsia="Trebuchet MS" w:cs="Arial"/>
          <w:bCs/>
          <w:color w:val="000000"/>
          <w:lang w:eastAsia="de-DE"/>
        </w:rPr>
        <w:t xml:space="preserve">Fußnoten </w:t>
      </w:r>
      <w:r>
        <w:rPr>
          <w:rFonts w:eastAsia="Trebuchet MS" w:cs="Arial"/>
          <w:bCs/>
          <w:color w:val="000000"/>
          <w:lang w:eastAsia="de-DE"/>
        </w:rPr>
        <w:t xml:space="preserve">dienen der Erläuterung und </w:t>
      </w:r>
      <w:r w:rsidRPr="00D21F84">
        <w:rPr>
          <w:rFonts w:eastAsia="Trebuchet MS" w:cs="Arial"/>
          <w:bCs/>
          <w:color w:val="000000"/>
          <w:lang w:eastAsia="de-DE"/>
        </w:rPr>
        <w:t>sind bei Ausfertigung des Satzungstextes nicht zu übernehmen.</w:t>
      </w:r>
    </w:p>
    <w:p w14:paraId="36AAD5A9" w14:textId="77777777" w:rsidR="007220DE" w:rsidRDefault="007220DE" w:rsidP="00204FE7">
      <w:pPr>
        <w:spacing w:after="211" w:line="259" w:lineRule="auto"/>
        <w:ind w:left="10" w:right="9" w:hanging="10"/>
        <w:jc w:val="center"/>
        <w:rPr>
          <w:rFonts w:eastAsia="Trebuchet MS" w:cs="Arial"/>
          <w:b/>
          <w:color w:val="000000"/>
          <w:sz w:val="28"/>
          <w:lang w:eastAsia="de-DE"/>
        </w:rPr>
      </w:pPr>
    </w:p>
    <w:p w14:paraId="1FB78AF5" w14:textId="65D1A4C4" w:rsidR="00204FE7" w:rsidRPr="00204FE7" w:rsidRDefault="00204FE7" w:rsidP="00204FE7">
      <w:pPr>
        <w:spacing w:after="211" w:line="259" w:lineRule="auto"/>
        <w:ind w:left="10" w:right="9" w:hanging="10"/>
        <w:jc w:val="center"/>
        <w:rPr>
          <w:rFonts w:eastAsia="Trebuchet MS" w:cs="Arial"/>
          <w:color w:val="000000"/>
          <w:lang w:eastAsia="de-DE"/>
        </w:rPr>
      </w:pPr>
      <w:r w:rsidRPr="00204FE7">
        <w:rPr>
          <w:rFonts w:eastAsia="Trebuchet MS" w:cs="Arial"/>
          <w:b/>
          <w:color w:val="000000"/>
          <w:sz w:val="28"/>
          <w:lang w:eastAsia="de-DE"/>
        </w:rPr>
        <w:t>SATZUNG</w:t>
      </w:r>
    </w:p>
    <w:p w14:paraId="2F929EF1" w14:textId="452C1512" w:rsidR="00204FE7" w:rsidRPr="00FF11F2" w:rsidRDefault="00204FE7" w:rsidP="00C74317">
      <w:pPr>
        <w:spacing w:after="0" w:line="259" w:lineRule="auto"/>
        <w:ind w:left="10" w:right="5" w:hanging="10"/>
        <w:jc w:val="center"/>
        <w:rPr>
          <w:rFonts w:eastAsia="Trebuchet MS" w:cs="Arial"/>
          <w:iCs/>
          <w:color w:val="000000"/>
          <w:lang w:eastAsia="de-DE"/>
        </w:rPr>
      </w:pPr>
      <w:r w:rsidRPr="00204FE7">
        <w:rPr>
          <w:rFonts w:eastAsia="Trebuchet MS" w:cs="Arial"/>
          <w:b/>
          <w:color w:val="000000"/>
          <w:sz w:val="28"/>
          <w:lang w:eastAsia="de-DE"/>
        </w:rPr>
        <w:t xml:space="preserve">des kirchlichen </w:t>
      </w:r>
      <w:r w:rsidRPr="00204FE7">
        <w:rPr>
          <w:rFonts w:eastAsia="Trebuchet MS" w:cs="Arial"/>
          <w:i/>
          <w:color w:val="00B050"/>
          <w:sz w:val="28"/>
          <w:szCs w:val="28"/>
          <w:lang w:eastAsia="de-DE"/>
        </w:rPr>
        <w:t>Baufördervereins</w:t>
      </w:r>
      <w:r w:rsidRPr="00204FE7">
        <w:rPr>
          <w:rFonts w:eastAsia="Trebuchet MS" w:cs="Arial"/>
          <w:b/>
          <w:color w:val="92D050"/>
          <w:sz w:val="28"/>
          <w:szCs w:val="28"/>
          <w:lang w:eastAsia="de-DE"/>
        </w:rPr>
        <w:t xml:space="preserve">   </w:t>
      </w:r>
      <w:r w:rsidRPr="00204FE7">
        <w:rPr>
          <w:rFonts w:eastAsia="Trebuchet MS" w:cs="Arial"/>
          <w:i/>
          <w:color w:val="00B050"/>
          <w:sz w:val="28"/>
          <w:szCs w:val="28"/>
          <w:lang w:eastAsia="de-DE"/>
        </w:rPr>
        <w:t>. . . . . . . . . . . . . . . . . .</w:t>
      </w:r>
    </w:p>
    <w:p w14:paraId="19EE0CB5" w14:textId="068408D3" w:rsidR="00C74317" w:rsidRDefault="00C74317" w:rsidP="00C74317">
      <w:pPr>
        <w:spacing w:after="0" w:line="259" w:lineRule="auto"/>
        <w:ind w:left="10" w:right="5" w:hanging="10"/>
        <w:jc w:val="center"/>
        <w:rPr>
          <w:rFonts w:eastAsia="Trebuchet MS" w:cs="Arial"/>
          <w:color w:val="000000"/>
          <w:lang w:eastAsia="de-DE"/>
        </w:rPr>
      </w:pPr>
    </w:p>
    <w:p w14:paraId="12534046" w14:textId="77777777" w:rsidR="00FF11F2" w:rsidRPr="00C74317" w:rsidRDefault="00FF11F2" w:rsidP="00C74317">
      <w:pPr>
        <w:spacing w:after="0" w:line="259" w:lineRule="auto"/>
        <w:ind w:left="10" w:right="5" w:hanging="10"/>
        <w:jc w:val="center"/>
        <w:rPr>
          <w:rFonts w:eastAsia="Trebuchet MS" w:cs="Arial"/>
          <w:color w:val="000000"/>
          <w:lang w:eastAsia="de-DE"/>
        </w:rPr>
      </w:pPr>
    </w:p>
    <w:p w14:paraId="0A04BB28" w14:textId="666F990E" w:rsidR="00204FE7" w:rsidRPr="00204FE7" w:rsidRDefault="00204FE7" w:rsidP="00B125BF">
      <w:pPr>
        <w:pStyle w:val="berschrift3"/>
        <w:rPr>
          <w:rFonts w:eastAsia="Trebuchet MS"/>
          <w:lang w:eastAsia="de-DE"/>
        </w:rPr>
      </w:pPr>
      <w:r w:rsidRPr="00204FE7">
        <w:rPr>
          <w:rFonts w:eastAsia="Trebuchet MS"/>
          <w:lang w:eastAsia="de-DE"/>
        </w:rPr>
        <w:t>Name, Rechtsstellung, Sitz und Geschäftsjahr</w:t>
      </w:r>
    </w:p>
    <w:p w14:paraId="728CA4E7" w14:textId="45F07C22" w:rsidR="00204FE7" w:rsidRPr="00204FE7" w:rsidRDefault="00204FE7" w:rsidP="00135771">
      <w:pPr>
        <w:pStyle w:val="berschrift4"/>
        <w:suppressAutoHyphens/>
        <w:rPr>
          <w:rFonts w:eastAsia="Trebuchet MS"/>
          <w:lang w:eastAsia="de-DE"/>
        </w:rPr>
      </w:pPr>
      <w:r w:rsidRPr="00204FE7">
        <w:rPr>
          <w:rFonts w:eastAsia="Trebuchet MS"/>
          <w:lang w:eastAsia="de-DE"/>
        </w:rPr>
        <w:t>Der Verein führt den Namen</w:t>
      </w:r>
      <w:r w:rsidRPr="00204FE7">
        <w:rPr>
          <w:rFonts w:eastAsia="Trebuchet MS"/>
          <w:vertAlign w:val="superscript"/>
          <w:lang w:eastAsia="de-DE"/>
        </w:rPr>
        <w:footnoteReference w:id="1"/>
      </w:r>
      <w:r w:rsidRPr="00204FE7">
        <w:rPr>
          <w:rFonts w:eastAsia="Trebuchet MS"/>
          <w:lang w:eastAsia="de-DE"/>
        </w:rPr>
        <w:t xml:space="preserve"> „</w:t>
      </w:r>
      <w:r w:rsidRPr="00204FE7">
        <w:rPr>
          <w:rFonts w:eastAsia="Trebuchet MS"/>
          <w:i/>
          <w:color w:val="00B050"/>
          <w:lang w:eastAsia="de-DE"/>
        </w:rPr>
        <w:t>Kirchlicher Bauförderverei</w:t>
      </w:r>
      <w:r w:rsidRPr="008C3B5E">
        <w:rPr>
          <w:rFonts w:eastAsia="Trebuchet MS"/>
          <w:i/>
          <w:color w:val="00B050"/>
          <w:lang w:eastAsia="de-DE"/>
        </w:rPr>
        <w:t>n</w:t>
      </w:r>
      <w:r w:rsidRPr="008C3B5E">
        <w:rPr>
          <w:rFonts w:eastAsia="Trebuchet MS"/>
          <w:color w:val="00B050"/>
          <w:lang w:eastAsia="de-DE"/>
        </w:rPr>
        <w:t xml:space="preserve"> </w:t>
      </w:r>
      <w:r w:rsidRPr="00204FE7">
        <w:rPr>
          <w:rFonts w:eastAsia="Trebuchet MS"/>
          <w:i/>
          <w:color w:val="00B050"/>
          <w:lang w:eastAsia="de-DE"/>
        </w:rPr>
        <w:t>[…]</w:t>
      </w:r>
      <w:r w:rsidRPr="00204FE7">
        <w:rPr>
          <w:rFonts w:eastAsia="Trebuchet MS"/>
          <w:lang w:eastAsia="de-DE"/>
        </w:rPr>
        <w:t xml:space="preserve">, er soll in das Vereinsregister beim Amtsgericht </w:t>
      </w:r>
      <w:r w:rsidRPr="00204FE7">
        <w:rPr>
          <w:rFonts w:eastAsia="Trebuchet MS"/>
          <w:i/>
          <w:color w:val="00B050"/>
          <w:lang w:eastAsia="de-DE"/>
        </w:rPr>
        <w:t>[…]</w:t>
      </w:r>
      <w:r w:rsidRPr="008C3B5E">
        <w:rPr>
          <w:rFonts w:eastAsia="Trebuchet MS"/>
          <w:i/>
          <w:lang w:eastAsia="de-DE"/>
        </w:rPr>
        <w:t xml:space="preserve"> </w:t>
      </w:r>
      <w:r w:rsidRPr="00204FE7">
        <w:rPr>
          <w:rFonts w:eastAsia="Trebuchet MS"/>
          <w:lang w:eastAsia="de-DE"/>
        </w:rPr>
        <w:t xml:space="preserve">eingetragen werden. Nach erfolgter Eintragung erhält der Vereinsname den Zusatz e.V. Der Verein ist in staatskirchenrechtlicher Hinsicht der römisch-katholischen Kirche zugeordnet. </w:t>
      </w:r>
    </w:p>
    <w:p w14:paraId="189F14AD" w14:textId="77777777" w:rsidR="00204FE7" w:rsidRPr="00015337" w:rsidRDefault="00204FE7" w:rsidP="00015337">
      <w:pPr>
        <w:pStyle w:val="berschrift4"/>
      </w:pPr>
      <w:r w:rsidRPr="00015337">
        <w:t xml:space="preserve">Der Verein hat seinen Sitz in </w:t>
      </w:r>
      <w:r w:rsidRPr="009E52BC">
        <w:rPr>
          <w:i/>
          <w:iCs w:val="0"/>
          <w:color w:val="00B050"/>
        </w:rPr>
        <w:t>[…]</w:t>
      </w:r>
      <w:r w:rsidRPr="002A21C5">
        <w:rPr>
          <w:i/>
          <w:iCs w:val="0"/>
        </w:rPr>
        <w:t xml:space="preserve">. </w:t>
      </w:r>
    </w:p>
    <w:p w14:paraId="68E1FAEC" w14:textId="29B4D3FB" w:rsidR="00204FE7" w:rsidRPr="00C74317" w:rsidRDefault="00204FE7" w:rsidP="00C74317">
      <w:pPr>
        <w:pStyle w:val="berschrift4"/>
        <w:rPr>
          <w:rFonts w:eastAsia="Trebuchet MS"/>
          <w:lang w:eastAsia="de-DE"/>
        </w:rPr>
      </w:pPr>
      <w:r w:rsidRPr="00204FE7">
        <w:rPr>
          <w:rFonts w:eastAsia="Trebuchet MS"/>
          <w:lang w:eastAsia="de-DE"/>
        </w:rPr>
        <w:t xml:space="preserve">Das Geschäftsjahr ist das Kalenderjahr. </w:t>
      </w:r>
    </w:p>
    <w:p w14:paraId="4064224D" w14:textId="77777777" w:rsidR="00204FE7" w:rsidRPr="00C74317" w:rsidRDefault="00204FE7" w:rsidP="00C74317">
      <w:pPr>
        <w:keepNext/>
        <w:keepLines/>
        <w:suppressAutoHyphens/>
        <w:spacing w:after="0" w:line="240" w:lineRule="auto"/>
        <w:ind w:left="11" w:right="6" w:hanging="11"/>
        <w:outlineLvl w:val="1"/>
        <w:rPr>
          <w:rFonts w:eastAsia="Trebuchet MS" w:cs="Arial"/>
          <w:bCs/>
          <w:color w:val="000000"/>
          <w:lang w:eastAsia="de-DE"/>
        </w:rPr>
      </w:pPr>
    </w:p>
    <w:p w14:paraId="5C84B365" w14:textId="4331BDBE" w:rsidR="00204FE7" w:rsidRPr="00204FE7" w:rsidRDefault="00204FE7" w:rsidP="00B125BF">
      <w:pPr>
        <w:pStyle w:val="berschrift3"/>
        <w:rPr>
          <w:rFonts w:eastAsia="Trebuchet MS"/>
          <w:lang w:eastAsia="de-DE"/>
        </w:rPr>
      </w:pPr>
      <w:r w:rsidRPr="00204FE7">
        <w:rPr>
          <w:rFonts w:eastAsia="Trebuchet MS"/>
          <w:lang w:eastAsia="de-DE"/>
        </w:rPr>
        <w:t>Vereinszweck</w:t>
      </w:r>
    </w:p>
    <w:p w14:paraId="69E31835" w14:textId="77777777" w:rsidR="00204FE7" w:rsidRPr="00015337" w:rsidRDefault="00204FE7" w:rsidP="00015337">
      <w:pPr>
        <w:pStyle w:val="berschrift4"/>
        <w:suppressAutoHyphens/>
      </w:pPr>
      <w:r w:rsidRPr="00015337">
        <w:t>Zweck des Vereins ist die Förderung kirchlicher Zwecke und des Wohlfahrtswesens. Insbesondere soll/en</w:t>
      </w:r>
    </w:p>
    <w:p w14:paraId="4824A662" w14:textId="77777777" w:rsidR="00204FE7" w:rsidRPr="00015337" w:rsidRDefault="00204FE7" w:rsidP="00015337">
      <w:pPr>
        <w:pStyle w:val="berschrift5"/>
        <w:suppressAutoHyphens/>
        <w:rPr>
          <w:rFonts w:eastAsia="Trebuchet MS"/>
          <w:i/>
          <w:iCs/>
          <w:color w:val="00B050"/>
        </w:rPr>
      </w:pPr>
      <w:r w:rsidRPr="00015337">
        <w:rPr>
          <w:rFonts w:eastAsia="Trebuchet MS"/>
          <w:i/>
          <w:iCs/>
          <w:color w:val="00B050"/>
        </w:rPr>
        <w:t>die Gotteshäuser und die übrigen der Kirchengemeinde gehörenden Gebäude, wie Kindergärten, Jugend- und Pfarrheime, Pfarrbüchereien etc. unterhalten, ausgestattet und ausgeschmückt werden;</w:t>
      </w:r>
    </w:p>
    <w:p w14:paraId="037E1A93" w14:textId="7A30E2E4" w:rsidR="00204FE7" w:rsidRPr="00015337" w:rsidRDefault="00204FE7" w:rsidP="00015337">
      <w:pPr>
        <w:pStyle w:val="berschrift5"/>
        <w:rPr>
          <w:rFonts w:eastAsia="Trebuchet MS"/>
          <w:i/>
          <w:iCs/>
          <w:color w:val="00B050"/>
        </w:rPr>
      </w:pPr>
      <w:r w:rsidRPr="00015337">
        <w:rPr>
          <w:rFonts w:eastAsia="Trebuchet MS"/>
          <w:i/>
          <w:iCs/>
          <w:color w:val="00B050"/>
        </w:rPr>
        <w:t>kirchenmusikalischen Veranstaltungen mitfinanziert werden […]</w:t>
      </w:r>
      <w:r w:rsidR="00D904CB">
        <w:rPr>
          <w:rFonts w:eastAsia="Trebuchet MS"/>
          <w:i/>
          <w:iCs/>
          <w:color w:val="00B050"/>
        </w:rPr>
        <w:t>;</w:t>
      </w:r>
    </w:p>
    <w:p w14:paraId="17CE3C17" w14:textId="343AAA9D" w:rsidR="00204FE7" w:rsidRPr="00015337" w:rsidRDefault="00204FE7" w:rsidP="00D904CB">
      <w:pPr>
        <w:pStyle w:val="berschrift5"/>
        <w:suppressAutoHyphens/>
        <w:rPr>
          <w:rFonts w:eastAsia="Trebuchet MS"/>
          <w:i/>
          <w:iCs/>
          <w:color w:val="00B050"/>
        </w:rPr>
      </w:pPr>
      <w:r w:rsidRPr="00015337">
        <w:rPr>
          <w:rFonts w:eastAsia="Trebuchet MS"/>
          <w:i/>
          <w:iCs/>
          <w:color w:val="00B050"/>
        </w:rPr>
        <w:t>eine Unterstützung beim Bau und zur Bauunterhaltung der Kath</w:t>
      </w:r>
      <w:r w:rsidR="00D904CB">
        <w:rPr>
          <w:rFonts w:eastAsia="Trebuchet MS"/>
          <w:i/>
          <w:iCs/>
          <w:color w:val="00B050"/>
        </w:rPr>
        <w:t>olischen</w:t>
      </w:r>
      <w:r w:rsidRPr="00015337">
        <w:rPr>
          <w:rFonts w:eastAsia="Trebuchet MS"/>
          <w:i/>
          <w:iCs/>
          <w:color w:val="00B050"/>
        </w:rPr>
        <w:t xml:space="preserve"> Kirche […] einschließlich deren Innenausstattung erfolgen</w:t>
      </w:r>
      <w:r w:rsidR="00D904CB">
        <w:rPr>
          <w:rFonts w:eastAsia="Trebuchet MS"/>
          <w:i/>
          <w:iCs/>
          <w:color w:val="00B050"/>
        </w:rPr>
        <w:t>;</w:t>
      </w:r>
    </w:p>
    <w:p w14:paraId="5DE40B28" w14:textId="2BA47EE8" w:rsidR="00204FE7" w:rsidRPr="00015337" w:rsidRDefault="00204FE7" w:rsidP="00D904CB">
      <w:pPr>
        <w:pStyle w:val="berschrift5"/>
        <w:suppressAutoHyphens/>
        <w:rPr>
          <w:rFonts w:eastAsia="Trebuchet MS"/>
          <w:i/>
          <w:iCs/>
          <w:color w:val="00B050"/>
        </w:rPr>
      </w:pPr>
      <w:r w:rsidRPr="00015337">
        <w:rPr>
          <w:rFonts w:eastAsia="Trebuchet MS"/>
          <w:i/>
          <w:iCs/>
          <w:color w:val="00B050"/>
        </w:rPr>
        <w:t>die Beschaffung und Renovation der Orgel der Kath</w:t>
      </w:r>
      <w:r w:rsidR="00D904CB">
        <w:rPr>
          <w:rFonts w:eastAsia="Trebuchet MS"/>
          <w:i/>
          <w:iCs/>
          <w:color w:val="00B050"/>
        </w:rPr>
        <w:t>olischen</w:t>
      </w:r>
      <w:r w:rsidRPr="00015337">
        <w:rPr>
          <w:rFonts w:eastAsia="Trebuchet MS"/>
          <w:i/>
          <w:iCs/>
          <w:color w:val="00B050"/>
        </w:rPr>
        <w:t xml:space="preserve"> Kirche […] unterstützt werden</w:t>
      </w:r>
      <w:r w:rsidR="00D904CB">
        <w:rPr>
          <w:rFonts w:eastAsia="Trebuchet MS"/>
          <w:i/>
          <w:iCs/>
          <w:color w:val="00B050"/>
        </w:rPr>
        <w:t>;</w:t>
      </w:r>
    </w:p>
    <w:p w14:paraId="108CDE58" w14:textId="60A56086" w:rsidR="00204FE7" w:rsidRPr="00015337" w:rsidRDefault="00204FE7" w:rsidP="00015337">
      <w:pPr>
        <w:pStyle w:val="berschrift5"/>
        <w:rPr>
          <w:rFonts w:eastAsia="Trebuchet MS"/>
          <w:i/>
          <w:iCs/>
          <w:color w:val="00B050"/>
        </w:rPr>
      </w:pPr>
      <w:r w:rsidRPr="00015337">
        <w:rPr>
          <w:rFonts w:eastAsia="Trebuchet MS"/>
          <w:i/>
          <w:iCs/>
          <w:color w:val="00B050"/>
        </w:rPr>
        <w:t>die Beschaffung und Renovation der Glocken der Kath</w:t>
      </w:r>
      <w:r w:rsidR="00D904CB">
        <w:rPr>
          <w:rFonts w:eastAsia="Trebuchet MS"/>
          <w:i/>
          <w:iCs/>
          <w:color w:val="00B050"/>
        </w:rPr>
        <w:t>olischen</w:t>
      </w:r>
      <w:r w:rsidRPr="00015337">
        <w:rPr>
          <w:rFonts w:eastAsia="Trebuchet MS"/>
          <w:i/>
          <w:iCs/>
          <w:color w:val="00B050"/>
        </w:rPr>
        <w:t xml:space="preserve"> Kirche […] unterstützt werden</w:t>
      </w:r>
      <w:r w:rsidR="00D904CB">
        <w:rPr>
          <w:rFonts w:eastAsia="Trebuchet MS"/>
          <w:i/>
          <w:iCs/>
          <w:color w:val="00B050"/>
        </w:rPr>
        <w:t>;</w:t>
      </w:r>
    </w:p>
    <w:p w14:paraId="69E0414B" w14:textId="31FF52AF" w:rsidR="00204FE7" w:rsidRPr="00C74317" w:rsidRDefault="00204FE7" w:rsidP="00C74317">
      <w:pPr>
        <w:pStyle w:val="berschrift5"/>
        <w:rPr>
          <w:rFonts w:eastAsia="Trebuchet MS"/>
          <w:i/>
          <w:iCs/>
          <w:color w:val="00B050"/>
        </w:rPr>
      </w:pPr>
      <w:r w:rsidRPr="00015337">
        <w:rPr>
          <w:rFonts w:eastAsia="Trebuchet MS"/>
          <w:i/>
          <w:iCs/>
          <w:color w:val="00B050"/>
        </w:rPr>
        <w:t>[…]</w:t>
      </w:r>
    </w:p>
    <w:p w14:paraId="39C59993" w14:textId="06DAD1C9" w:rsidR="00204FE7" w:rsidRPr="00C74317" w:rsidRDefault="00204FE7" w:rsidP="00C74317">
      <w:pPr>
        <w:pStyle w:val="berschrift4"/>
        <w:suppressAutoHyphens/>
        <w:rPr>
          <w:rFonts w:eastAsia="Trebuchet MS"/>
          <w:lang w:eastAsia="de-DE"/>
        </w:rPr>
      </w:pPr>
      <w:r w:rsidRPr="00204FE7">
        <w:rPr>
          <w:rFonts w:eastAsia="Trebuchet MS"/>
          <w:lang w:eastAsia="de-DE"/>
        </w:rPr>
        <w:t xml:space="preserve">Der Satzungszweck wird insbesondere durch Beschaffung der hierzu erforderlichen Mittel und durch entsprechende Zuweisungen und Beiträge an die </w:t>
      </w:r>
      <w:r w:rsidR="00FD4204">
        <w:rPr>
          <w:rFonts w:eastAsia="Trebuchet MS"/>
          <w:lang w:eastAsia="de-DE"/>
        </w:rPr>
        <w:t>R</w:t>
      </w:r>
      <w:r w:rsidRPr="00204FE7">
        <w:rPr>
          <w:rFonts w:eastAsia="Trebuchet MS"/>
          <w:lang w:eastAsia="de-DE"/>
        </w:rPr>
        <w:t xml:space="preserve">ömisch-katholische Kirchengemeinde </w:t>
      </w:r>
      <w:r w:rsidRPr="00204FE7">
        <w:rPr>
          <w:rFonts w:eastAsia="Trebuchet MS"/>
          <w:i/>
          <w:color w:val="00B050"/>
          <w:lang w:eastAsia="de-DE"/>
        </w:rPr>
        <w:t>[…]</w:t>
      </w:r>
      <w:r w:rsidRPr="00DD4FDA">
        <w:rPr>
          <w:rFonts w:eastAsia="Trebuchet MS"/>
          <w:i/>
          <w:lang w:eastAsia="de-DE"/>
        </w:rPr>
        <w:t xml:space="preserve"> </w:t>
      </w:r>
      <w:r w:rsidRPr="00204FE7">
        <w:rPr>
          <w:rFonts w:eastAsia="Trebuchet MS"/>
          <w:i/>
          <w:lang w:eastAsia="de-DE"/>
        </w:rPr>
        <w:t>v</w:t>
      </w:r>
      <w:r w:rsidRPr="00204FE7">
        <w:rPr>
          <w:rFonts w:eastAsia="Trebuchet MS"/>
          <w:lang w:eastAsia="de-DE"/>
        </w:rPr>
        <w:t>erwirklicht. Die Weiterleitung der gesammelten Mittel an die römisch-katholische Kirchengemeinde darf nicht mit Auflagen des Vereins über Zeitraum und Art der Ausführung sowie die Auftragsvergabe verbunden werden; die Entscheidungsbefugnis der römisch-katholischen Kirchengemeinde und deren Organe wird durch diese Satzung nicht eingeschränkt.</w:t>
      </w:r>
    </w:p>
    <w:p w14:paraId="6CA16A40" w14:textId="77777777" w:rsidR="00204FE7" w:rsidRPr="00204FE7" w:rsidRDefault="00204FE7" w:rsidP="00015337">
      <w:pPr>
        <w:pStyle w:val="berschrift4"/>
        <w:rPr>
          <w:rFonts w:eastAsia="Trebuchet MS"/>
          <w:lang w:eastAsia="de-DE"/>
        </w:rPr>
      </w:pPr>
      <w:r w:rsidRPr="00204FE7">
        <w:rPr>
          <w:rFonts w:eastAsia="Trebuchet MS"/>
          <w:lang w:eastAsia="de-DE"/>
        </w:rPr>
        <w:t>Folgende diözesane Gesetze, Ordnungen einschließlich deren Ausführungsbestimmungen in ihrer jeweils geltenden, im Amtsblatt der Erzdiözese Freiburg veröffentlichen Fassung finden Anwendung:</w:t>
      </w:r>
    </w:p>
    <w:p w14:paraId="5725FB32" w14:textId="24B148FF" w:rsidR="00204FE7" w:rsidRPr="00204FE7" w:rsidRDefault="00204FE7" w:rsidP="00015337">
      <w:pPr>
        <w:pStyle w:val="berschrift5"/>
        <w:suppressAutoHyphens/>
        <w:rPr>
          <w:rFonts w:eastAsia="Trebuchet MS"/>
        </w:rPr>
      </w:pPr>
      <w:r w:rsidRPr="00204FE7">
        <w:rPr>
          <w:rFonts w:eastAsia="Trebuchet MS"/>
        </w:rPr>
        <w:t>Die kirchlichen Rechtsnormen zum Umgang mit sexueller, körperlicher sowie seelischer Gewalt, insbesondere die Ordnung für den Umgang mit sexuellem Missbrauch Minderjähriger und schutz- oder hilfsbedürftiger Erwachsener durch Kleriker und sonstige Beschäftigte im kirchlichen Dienst (Interventionsordnung) sowie die Präventionsordnung.</w:t>
      </w:r>
    </w:p>
    <w:p w14:paraId="67229A1C" w14:textId="13BE9F81" w:rsidR="00204FE7" w:rsidRPr="00204FE7" w:rsidRDefault="00204FE7" w:rsidP="00015337">
      <w:pPr>
        <w:pStyle w:val="berschrift5"/>
        <w:suppressAutoHyphens/>
        <w:rPr>
          <w:rFonts w:eastAsia="Trebuchet MS"/>
        </w:rPr>
      </w:pPr>
      <w:r w:rsidRPr="00204FE7">
        <w:rPr>
          <w:rFonts w:eastAsia="Trebuchet MS"/>
        </w:rPr>
        <w:t>Das kirchliche Datenschutzrecht, insbesondere das Gesetz über den Kirchlichen Datenschutz (KDG) und die Durchführungsverordnung zum KDG</w:t>
      </w:r>
      <w:r w:rsidR="008C4E1E">
        <w:rPr>
          <w:rFonts w:eastAsia="Trebuchet MS"/>
        </w:rPr>
        <w:t>.</w:t>
      </w:r>
    </w:p>
    <w:p w14:paraId="6E298A53" w14:textId="11C2BE60" w:rsidR="00204FE7" w:rsidRPr="00204FE7" w:rsidRDefault="007220DE" w:rsidP="00015337">
      <w:pPr>
        <w:pStyle w:val="berschrift4"/>
        <w:rPr>
          <w:rFonts w:eastAsia="Trebuchet MS"/>
          <w:lang w:eastAsia="de-DE"/>
        </w:rPr>
      </w:pPr>
      <w:r>
        <w:rPr>
          <w:rFonts w:eastAsia="Trebuchet MS"/>
          <w:lang w:eastAsia="de-DE"/>
        </w:rPr>
        <w:t xml:space="preserve">  </w:t>
      </w:r>
      <w:r w:rsidR="00204FE7" w:rsidRPr="00204FE7">
        <w:rPr>
          <w:rFonts w:eastAsia="Trebuchet MS"/>
          <w:lang w:eastAsia="de-DE"/>
        </w:rPr>
        <w:t>Der Verein versteht seine Tätigkeit als Wesens- und Lebensäußerung der katholischen Kirche.</w:t>
      </w:r>
    </w:p>
    <w:p w14:paraId="4AAC749C" w14:textId="77777777" w:rsidR="00204FE7" w:rsidRPr="00204FE7" w:rsidRDefault="00204FE7" w:rsidP="00C74317">
      <w:pPr>
        <w:suppressAutoHyphens/>
        <w:spacing w:after="0" w:line="240" w:lineRule="auto"/>
        <w:rPr>
          <w:rFonts w:eastAsia="Trebuchet MS" w:cs="Arial"/>
          <w:highlight w:val="yellow"/>
          <w:lang w:eastAsia="de-DE"/>
        </w:rPr>
      </w:pPr>
    </w:p>
    <w:p w14:paraId="55025239" w14:textId="046DDF68" w:rsidR="00204FE7" w:rsidRPr="00204FE7" w:rsidRDefault="00204FE7" w:rsidP="009E52BC">
      <w:pPr>
        <w:pStyle w:val="berschrift3"/>
        <w:rPr>
          <w:rFonts w:eastAsia="Trebuchet MS"/>
          <w:lang w:eastAsia="de-DE"/>
        </w:rPr>
      </w:pPr>
      <w:r w:rsidRPr="00204FE7">
        <w:rPr>
          <w:rFonts w:eastAsia="Trebuchet MS"/>
          <w:lang w:eastAsia="de-DE"/>
        </w:rPr>
        <w:t>Gemeinnützigkeit, Selbstlosigkeit</w:t>
      </w:r>
    </w:p>
    <w:p w14:paraId="55192E78" w14:textId="1B847570" w:rsidR="00204FE7" w:rsidRPr="00204FE7" w:rsidRDefault="00204FE7" w:rsidP="009E52BC">
      <w:pPr>
        <w:pStyle w:val="berschrift4"/>
        <w:rPr>
          <w:rFonts w:eastAsia="Trebuchet MS"/>
          <w:lang w:eastAsia="de-DE"/>
        </w:rPr>
      </w:pPr>
      <w:r w:rsidRPr="00204FE7">
        <w:rPr>
          <w:rFonts w:eastAsia="Trebuchet MS"/>
          <w:lang w:eastAsia="de-DE"/>
        </w:rPr>
        <w:t xml:space="preserve">Der Verein verfolgt ausschließlich und unmittelbar </w:t>
      </w:r>
      <w:r w:rsidRPr="00204FE7">
        <w:rPr>
          <w:rFonts w:eastAsia="Trebuchet MS"/>
          <w:i/>
          <w:color w:val="00B050"/>
          <w:lang w:eastAsia="de-DE"/>
        </w:rPr>
        <w:t xml:space="preserve">gemeinnützige und </w:t>
      </w:r>
      <w:r w:rsidR="00AB1E4D">
        <w:rPr>
          <w:rFonts w:eastAsia="Trebuchet MS"/>
          <w:i/>
          <w:color w:val="00B050"/>
          <w:lang w:eastAsia="de-DE"/>
        </w:rPr>
        <w:t>mi</w:t>
      </w:r>
      <w:r w:rsidR="00A06D05">
        <w:rPr>
          <w:rFonts w:eastAsia="Trebuchet MS"/>
          <w:i/>
          <w:color w:val="00B050"/>
          <w:lang w:eastAsia="de-DE"/>
        </w:rPr>
        <w:t>l</w:t>
      </w:r>
      <w:r w:rsidR="00AB1E4D">
        <w:rPr>
          <w:rFonts w:eastAsia="Trebuchet MS"/>
          <w:i/>
          <w:color w:val="00B050"/>
          <w:lang w:eastAsia="de-DE"/>
        </w:rPr>
        <w:t>dtätige</w:t>
      </w:r>
      <w:r w:rsidRPr="00204FE7">
        <w:rPr>
          <w:rFonts w:eastAsia="Trebuchet MS"/>
          <w:lang w:eastAsia="de-DE"/>
        </w:rPr>
        <w:t xml:space="preserve"> Zwecke im Sinne des Abschnitts »Steuerbegünstigte Zwecke« der Abgabenordnung.</w:t>
      </w:r>
    </w:p>
    <w:p w14:paraId="46250AE8" w14:textId="0A905008" w:rsidR="00204FE7" w:rsidRPr="00F1649B" w:rsidRDefault="00204FE7" w:rsidP="00F1649B">
      <w:pPr>
        <w:pStyle w:val="berschrift4"/>
        <w:rPr>
          <w:rFonts w:eastAsiaTheme="minorHAnsi"/>
        </w:rPr>
      </w:pPr>
      <w:r w:rsidRPr="00204FE7">
        <w:rPr>
          <w:rFonts w:eastAsiaTheme="minorHAnsi"/>
        </w:rPr>
        <w:t>Der Verein ist selbstlos tätig, er verfolgt nicht in erster Linie eigenwirtschaftliche Zwecke.</w:t>
      </w:r>
    </w:p>
    <w:p w14:paraId="16203422" w14:textId="3439E2B0" w:rsidR="00204FE7" w:rsidRPr="00F1649B" w:rsidRDefault="00204FE7" w:rsidP="00F1649B">
      <w:pPr>
        <w:pStyle w:val="berschrift4"/>
        <w:rPr>
          <w:rFonts w:eastAsia="Trebuchet MS"/>
          <w:lang w:eastAsia="de-DE"/>
        </w:rPr>
      </w:pPr>
      <w:r w:rsidRPr="00F1649B">
        <w:rPr>
          <w:rFonts w:eastAsia="Trebuchet MS"/>
          <w:lang w:eastAsia="de-DE"/>
        </w:rPr>
        <w:t>Er ist ein Förderverein im Sinne von § 58 N</w:t>
      </w:r>
      <w:r w:rsidR="00245684">
        <w:rPr>
          <w:rFonts w:eastAsia="Trebuchet MS"/>
          <w:lang w:eastAsia="de-DE"/>
        </w:rPr>
        <w:t>ummer</w:t>
      </w:r>
      <w:r w:rsidRPr="00F1649B">
        <w:rPr>
          <w:rFonts w:eastAsia="Trebuchet MS"/>
          <w:lang w:eastAsia="de-DE"/>
        </w:rPr>
        <w:t xml:space="preserve"> 1 AO, der seine Mittel ausschließlich zur Förderung der </w:t>
      </w:r>
      <w:r w:rsidR="00FD4204">
        <w:rPr>
          <w:rFonts w:eastAsia="Trebuchet MS"/>
          <w:lang w:eastAsia="de-DE"/>
        </w:rPr>
        <w:t>R</w:t>
      </w:r>
      <w:r w:rsidRPr="00F1649B">
        <w:rPr>
          <w:rFonts w:eastAsia="Trebuchet MS"/>
          <w:lang w:eastAsia="de-DE"/>
        </w:rPr>
        <w:t xml:space="preserve">ömisch-katholischen Kirchengemeinde </w:t>
      </w:r>
      <w:r w:rsidRPr="00F1649B">
        <w:rPr>
          <w:rFonts w:eastAsia="Trebuchet MS"/>
          <w:i/>
          <w:color w:val="00B050"/>
          <w:lang w:eastAsia="de-DE"/>
        </w:rPr>
        <w:t>[…]</w:t>
      </w:r>
      <w:r w:rsidRPr="00245684">
        <w:rPr>
          <w:rFonts w:eastAsia="Trebuchet MS"/>
          <w:i/>
          <w:lang w:eastAsia="de-DE"/>
        </w:rPr>
        <w:t xml:space="preserve"> </w:t>
      </w:r>
      <w:r w:rsidRPr="00245684">
        <w:rPr>
          <w:rFonts w:eastAsia="Trebuchet MS"/>
          <w:lang w:eastAsia="de-DE"/>
        </w:rPr>
        <w:t>bzw</w:t>
      </w:r>
      <w:r w:rsidRPr="00F1649B">
        <w:rPr>
          <w:rFonts w:eastAsia="Trebuchet MS"/>
          <w:lang w:eastAsia="de-DE"/>
        </w:rPr>
        <w:t xml:space="preserve">. deren Rechtsnachfolgerin verwendet. </w:t>
      </w:r>
    </w:p>
    <w:p w14:paraId="6C7CCBA0" w14:textId="55987F43" w:rsidR="00204FE7" w:rsidRPr="00204FE7" w:rsidRDefault="00204FE7" w:rsidP="00F1649B">
      <w:pPr>
        <w:pStyle w:val="berschrift4"/>
        <w:rPr>
          <w:rFonts w:eastAsia="Trebuchet MS"/>
          <w:lang w:eastAsia="de-DE"/>
        </w:rPr>
      </w:pPr>
      <w:r w:rsidRPr="00204FE7">
        <w:rPr>
          <w:rFonts w:eastAsia="Trebuchet MS"/>
          <w:lang w:eastAsia="de-DE"/>
        </w:rPr>
        <w:t xml:space="preserve">Mittel des Vereins dürfen nur für die satzungsmäßigen Zwecke verwendet werden. Die Mitglieder des Vereins erhalten keine Zuwendungen aus Mitteln des Vereins. </w:t>
      </w:r>
    </w:p>
    <w:p w14:paraId="0A9C99B6" w14:textId="4D046D6D" w:rsidR="00204FE7" w:rsidRPr="00204FE7" w:rsidRDefault="00204FE7" w:rsidP="00F1649B">
      <w:pPr>
        <w:pStyle w:val="berschrift4"/>
        <w:rPr>
          <w:rFonts w:eastAsia="Trebuchet MS"/>
          <w:lang w:eastAsia="de-DE"/>
        </w:rPr>
      </w:pPr>
      <w:r w:rsidRPr="00204FE7">
        <w:rPr>
          <w:rFonts w:eastAsia="Trebuchet MS"/>
          <w:lang w:eastAsia="de-DE"/>
        </w:rPr>
        <w:t xml:space="preserve">Es darf keine Person durch Ausgaben, die dem Zweck des Vereins fremd sind, oder durch unverhältnismäßig hohe Vergütungen begünstigt werden. </w:t>
      </w:r>
    </w:p>
    <w:p w14:paraId="34C193D7" w14:textId="77777777" w:rsidR="00204FE7" w:rsidRPr="00204FE7" w:rsidRDefault="00204FE7" w:rsidP="00C74317">
      <w:pPr>
        <w:suppressAutoHyphens/>
        <w:spacing w:after="0" w:line="240" w:lineRule="auto"/>
        <w:ind w:left="11" w:hanging="11"/>
        <w:rPr>
          <w:rFonts w:eastAsia="Trebuchet MS" w:cs="Arial"/>
          <w:color w:val="000000"/>
          <w:lang w:eastAsia="de-DE"/>
        </w:rPr>
      </w:pPr>
    </w:p>
    <w:p w14:paraId="015165D8" w14:textId="41B7B799" w:rsidR="00204FE7" w:rsidRPr="00204FE7" w:rsidRDefault="00204FE7" w:rsidP="008F07DD">
      <w:pPr>
        <w:pStyle w:val="berschrift3"/>
        <w:rPr>
          <w:rFonts w:eastAsia="Trebuchet MS"/>
          <w:lang w:eastAsia="de-DE"/>
        </w:rPr>
      </w:pPr>
      <w:r w:rsidRPr="00204FE7">
        <w:rPr>
          <w:rFonts w:eastAsia="Trebuchet MS"/>
          <w:lang w:eastAsia="de-DE"/>
        </w:rPr>
        <w:t>Mitgliedschaft</w:t>
      </w:r>
    </w:p>
    <w:p w14:paraId="2ABCAE91" w14:textId="77777777" w:rsidR="00204FE7" w:rsidRPr="00204FE7" w:rsidRDefault="00204FE7" w:rsidP="008F07DD">
      <w:pPr>
        <w:pStyle w:val="berschrift4"/>
        <w:suppressAutoHyphens/>
        <w:rPr>
          <w:rFonts w:eastAsia="Trebuchet MS"/>
          <w:lang w:eastAsia="de-DE"/>
        </w:rPr>
      </w:pPr>
      <w:r w:rsidRPr="00204FE7">
        <w:rPr>
          <w:rFonts w:eastAsia="Trebuchet MS"/>
          <w:lang w:eastAsia="de-DE"/>
        </w:rPr>
        <w:t>Mitglied des Vereins kann jede natürliche und juristische Person werden, die die Zwecke des Vereins fördert und sich zur Zahlung eines Jahresbeitrages verpflichtet. Die Mitgliedschaft ist beim Vorstand schriftlich zu beantragen (Beitrittserklärung), der über die Aufnahme entscheidet. Der Vorstand ist nicht verpflichtet Ablehnungsgründe mitzuteilen, ein Aufnahmeanspruch besteht nicht.</w:t>
      </w:r>
    </w:p>
    <w:p w14:paraId="2381B2C4" w14:textId="77777777" w:rsidR="00204FE7" w:rsidRPr="00204FE7" w:rsidRDefault="00204FE7" w:rsidP="008F07DD">
      <w:pPr>
        <w:pStyle w:val="berschrift4"/>
        <w:rPr>
          <w:rFonts w:eastAsia="Trebuchet MS"/>
          <w:lang w:eastAsia="de-DE"/>
        </w:rPr>
      </w:pPr>
      <w:r w:rsidRPr="00204FE7">
        <w:rPr>
          <w:rFonts w:eastAsia="Trebuchet MS"/>
          <w:lang w:eastAsia="de-DE"/>
        </w:rPr>
        <w:t xml:space="preserve">Die Mitgliedschaft ist nicht übertragbar und gilt auf unbestimmte Zeit. Sie endet: </w:t>
      </w:r>
    </w:p>
    <w:p w14:paraId="41B3D01F" w14:textId="58130F83" w:rsidR="00204FE7" w:rsidRPr="00204FE7" w:rsidRDefault="00204FE7" w:rsidP="008859CC">
      <w:pPr>
        <w:pStyle w:val="berschrift5"/>
        <w:rPr>
          <w:rFonts w:eastAsia="Trebuchet MS"/>
        </w:rPr>
      </w:pPr>
      <w:r w:rsidRPr="00204FE7">
        <w:rPr>
          <w:rFonts w:eastAsia="Trebuchet MS"/>
        </w:rPr>
        <w:t>durch schriftliche Austrittserklärung eines Mitglieds gegenüber dem Vorstand; diese ist nur zum Ende eines Kalenderjahres möglich;</w:t>
      </w:r>
    </w:p>
    <w:p w14:paraId="2A441F53" w14:textId="77777777" w:rsidR="00204FE7" w:rsidRPr="00204FE7" w:rsidRDefault="00204FE7" w:rsidP="008F07DD">
      <w:pPr>
        <w:pStyle w:val="berschrift5"/>
        <w:suppressAutoHyphens/>
        <w:rPr>
          <w:rFonts w:eastAsia="Trebuchet MS"/>
        </w:rPr>
      </w:pPr>
      <w:r w:rsidRPr="00204FE7">
        <w:rPr>
          <w:rFonts w:eastAsia="Trebuchet MS"/>
        </w:rPr>
        <w:t>bei natürlichen Personen durch Tod, bei juristischen Personen durch deren Auflösung;</w:t>
      </w:r>
    </w:p>
    <w:p w14:paraId="12727E15" w14:textId="77777777" w:rsidR="00204FE7" w:rsidRPr="00204FE7" w:rsidRDefault="00204FE7" w:rsidP="008F07DD">
      <w:pPr>
        <w:pStyle w:val="berschrift5"/>
        <w:suppressAutoHyphens/>
        <w:rPr>
          <w:rFonts w:eastAsia="Trebuchet MS"/>
        </w:rPr>
      </w:pPr>
      <w:r w:rsidRPr="00204FE7">
        <w:rPr>
          <w:rFonts w:eastAsia="Trebuchet MS"/>
        </w:rPr>
        <w:t>durch Ausschluss; vor der Entscheidung über den Ausschluss ist dem Mitglied Gelegenheit zur Stellungnahme zu geben;</w:t>
      </w:r>
      <w:r w:rsidRPr="00204FE7">
        <w:rPr>
          <w:rFonts w:eastAsia="Trebuchet MS"/>
          <w:vertAlign w:val="superscript"/>
        </w:rPr>
        <w:footnoteReference w:id="2"/>
      </w:r>
    </w:p>
    <w:p w14:paraId="52A27610" w14:textId="62F71FFB" w:rsidR="00204FE7" w:rsidRPr="008F07DD" w:rsidRDefault="00204FE7" w:rsidP="008F07DD">
      <w:pPr>
        <w:pStyle w:val="berschrift5"/>
        <w:suppressAutoHyphens/>
        <w:rPr>
          <w:rFonts w:eastAsia="Trebuchet MS"/>
        </w:rPr>
      </w:pPr>
      <w:r w:rsidRPr="00204FE7">
        <w:rPr>
          <w:rFonts w:eastAsia="Trebuchet MS"/>
        </w:rPr>
        <w:t xml:space="preserve">wenn das Mitglied trotz Mahnung bei Nichterfüllung der Beitragspflicht im Rückstand bleibt. </w:t>
      </w:r>
    </w:p>
    <w:p w14:paraId="3D981436" w14:textId="76C3A2F4" w:rsidR="00204FE7" w:rsidRPr="00204FE7" w:rsidRDefault="00204FE7" w:rsidP="008F07DD">
      <w:pPr>
        <w:pStyle w:val="berschrift4"/>
        <w:suppressAutoHyphens/>
        <w:rPr>
          <w:rFonts w:eastAsia="Trebuchet MS"/>
          <w:lang w:eastAsia="de-DE"/>
        </w:rPr>
      </w:pPr>
      <w:r w:rsidRPr="00204FE7">
        <w:rPr>
          <w:rFonts w:eastAsia="Trebuchet MS"/>
          <w:lang w:eastAsia="de-DE"/>
        </w:rPr>
        <w:t>Der Beschluss des Vorstandes nach Abs</w:t>
      </w:r>
      <w:r w:rsidR="00245684">
        <w:rPr>
          <w:rFonts w:eastAsia="Trebuchet MS"/>
          <w:lang w:eastAsia="de-DE"/>
        </w:rPr>
        <w:t>atz</w:t>
      </w:r>
      <w:r w:rsidRPr="00204FE7">
        <w:rPr>
          <w:rFonts w:eastAsia="Trebuchet MS"/>
          <w:lang w:eastAsia="de-DE"/>
        </w:rPr>
        <w:t xml:space="preserve"> 2 </w:t>
      </w:r>
      <w:r w:rsidR="00EE723C">
        <w:rPr>
          <w:rFonts w:eastAsia="Trebuchet MS"/>
          <w:lang w:eastAsia="de-DE"/>
        </w:rPr>
        <w:t>Nummer 3</w:t>
      </w:r>
      <w:r w:rsidRPr="00204FE7">
        <w:rPr>
          <w:rFonts w:eastAsia="Trebuchet MS"/>
          <w:lang w:eastAsia="de-DE"/>
        </w:rPr>
        <w:t xml:space="preserve"> über den Ausschluss eines Mitglieds wird rechtswirksam, wenn das auszuschließende Mitglied nicht innerhalb von </w:t>
      </w:r>
      <w:r w:rsidR="00245684">
        <w:rPr>
          <w:rFonts w:eastAsia="Trebuchet MS"/>
          <w:lang w:eastAsia="de-DE"/>
        </w:rPr>
        <w:t>zwei</w:t>
      </w:r>
      <w:r w:rsidRPr="00204FE7">
        <w:rPr>
          <w:rFonts w:eastAsia="Trebuchet MS"/>
          <w:lang w:eastAsia="de-DE"/>
        </w:rPr>
        <w:t xml:space="preserve"> Wochen nach Zustellung des Beschlusses dagegen schriftlich Einspruch eingelegt hat. Gegen den Beschluss des Vorstand</w:t>
      </w:r>
      <w:r w:rsidR="00245684">
        <w:rPr>
          <w:rFonts w:eastAsia="Trebuchet MS"/>
          <w:lang w:eastAsia="de-DE"/>
        </w:rPr>
        <w:t>e</w:t>
      </w:r>
      <w:r w:rsidRPr="00204FE7">
        <w:rPr>
          <w:rFonts w:eastAsia="Trebuchet MS"/>
          <w:lang w:eastAsia="de-DE"/>
        </w:rPr>
        <w:t>s nach Satz 1 kann der Betroffene Berufung an die Mitgliederversammlung einlegen; diese entscheidet endgültig. Bis zur Entscheidung der Mitgliederversammlung ruhen die Mitgliedschaftsrechte des Betroffenen.</w:t>
      </w:r>
    </w:p>
    <w:p w14:paraId="0E4C31A3" w14:textId="77777777" w:rsidR="00204FE7" w:rsidRPr="00C74317" w:rsidRDefault="00204FE7" w:rsidP="00C74317">
      <w:pPr>
        <w:keepNext/>
        <w:keepLines/>
        <w:suppressAutoHyphens/>
        <w:spacing w:after="0" w:line="240" w:lineRule="auto"/>
        <w:ind w:left="11" w:right="6" w:hanging="11"/>
        <w:outlineLvl w:val="1"/>
        <w:rPr>
          <w:rFonts w:eastAsia="Trebuchet MS" w:cs="Arial"/>
          <w:bCs/>
          <w:color w:val="000000"/>
          <w:lang w:eastAsia="de-DE"/>
        </w:rPr>
      </w:pPr>
    </w:p>
    <w:p w14:paraId="1C1901C6" w14:textId="7095E4F9" w:rsidR="00204FE7" w:rsidRPr="00204FE7" w:rsidRDefault="00204FE7" w:rsidP="00755FCF">
      <w:pPr>
        <w:pStyle w:val="berschrift3"/>
        <w:spacing w:line="360" w:lineRule="auto"/>
        <w:rPr>
          <w:rFonts w:eastAsia="Trebuchet MS"/>
          <w:lang w:eastAsia="de-DE"/>
        </w:rPr>
      </w:pPr>
      <w:r w:rsidRPr="00204FE7">
        <w:rPr>
          <w:rFonts w:eastAsia="Trebuchet MS"/>
          <w:lang w:eastAsia="de-DE"/>
        </w:rPr>
        <w:t>Mitgliedsbeiträge</w:t>
      </w:r>
    </w:p>
    <w:p w14:paraId="0665CE51" w14:textId="62F66730" w:rsidR="00204FE7" w:rsidRDefault="00204FE7" w:rsidP="00C74317">
      <w:pPr>
        <w:suppressAutoHyphens/>
        <w:spacing w:after="0" w:line="240" w:lineRule="auto"/>
        <w:rPr>
          <w:rFonts w:eastAsia="Trebuchet MS" w:cs="Arial"/>
          <w:color w:val="000000"/>
          <w:lang w:eastAsia="de-DE"/>
        </w:rPr>
      </w:pPr>
      <w:r w:rsidRPr="00204FE7">
        <w:rPr>
          <w:rFonts w:eastAsia="Trebuchet MS" w:cs="Arial"/>
          <w:color w:val="000000"/>
          <w:lang w:eastAsia="de-DE"/>
        </w:rPr>
        <w:t xml:space="preserve">Die Mitglieder zahlen einen jährlichen Beitrag, dessen Höhe von der Mitgliederversammlung festgelegt wird. Zur Festlegung der Beitragshöhe und -fälligkeit ist eine einfache Mehrheit der in der Mitgliederversammlung anwesenden </w:t>
      </w:r>
      <w:proofErr w:type="spellStart"/>
      <w:r w:rsidRPr="00204FE7">
        <w:rPr>
          <w:rFonts w:eastAsia="Trebuchet MS" w:cs="Arial"/>
          <w:color w:val="000000"/>
          <w:lang w:eastAsia="de-DE"/>
        </w:rPr>
        <w:t>stimmberechtigten</w:t>
      </w:r>
      <w:proofErr w:type="spellEnd"/>
      <w:r w:rsidRPr="00204FE7">
        <w:rPr>
          <w:rFonts w:eastAsia="Trebuchet MS" w:cs="Arial"/>
          <w:color w:val="000000"/>
          <w:lang w:eastAsia="de-DE"/>
        </w:rPr>
        <w:t xml:space="preserve"> Vereinsmitglieder erforderlich. Der Vorstand kann einen Mitgliedsbeitrag bei Bedürftigkeit ganz oder teilweise erlassen.</w:t>
      </w:r>
    </w:p>
    <w:p w14:paraId="21E17EAC" w14:textId="77777777" w:rsidR="00245684" w:rsidRPr="00204FE7" w:rsidRDefault="00245684" w:rsidP="00C74317">
      <w:pPr>
        <w:suppressAutoHyphens/>
        <w:spacing w:after="0" w:line="240" w:lineRule="auto"/>
        <w:rPr>
          <w:rFonts w:eastAsia="Trebuchet MS" w:cs="Arial"/>
          <w:color w:val="000000"/>
          <w:lang w:eastAsia="de-DE"/>
        </w:rPr>
      </w:pPr>
    </w:p>
    <w:p w14:paraId="05231E67" w14:textId="35EE5A04" w:rsidR="00204FE7" w:rsidRPr="00204FE7" w:rsidRDefault="00204FE7" w:rsidP="00340621">
      <w:pPr>
        <w:pStyle w:val="berschrift3"/>
        <w:rPr>
          <w:rFonts w:eastAsia="Trebuchet MS"/>
          <w:lang w:eastAsia="de-DE"/>
        </w:rPr>
      </w:pPr>
      <w:r w:rsidRPr="00204FE7">
        <w:rPr>
          <w:rFonts w:eastAsia="Trebuchet MS"/>
          <w:lang w:eastAsia="de-DE"/>
        </w:rPr>
        <w:t xml:space="preserve">Organe des Vereins </w:t>
      </w:r>
    </w:p>
    <w:p w14:paraId="2F520A18" w14:textId="77777777" w:rsidR="00204FE7" w:rsidRPr="00204FE7" w:rsidRDefault="00204FE7" w:rsidP="00B125BF">
      <w:pPr>
        <w:suppressAutoHyphens/>
        <w:spacing w:after="167" w:line="269" w:lineRule="auto"/>
        <w:ind w:left="-5" w:hanging="10"/>
        <w:rPr>
          <w:rFonts w:eastAsia="Trebuchet MS" w:cs="Arial"/>
          <w:color w:val="000000"/>
          <w:lang w:eastAsia="de-DE"/>
        </w:rPr>
      </w:pPr>
      <w:r w:rsidRPr="00204FE7">
        <w:rPr>
          <w:rFonts w:eastAsia="Trebuchet MS" w:cs="Arial"/>
          <w:color w:val="000000"/>
          <w:lang w:eastAsia="de-DE"/>
        </w:rPr>
        <w:t xml:space="preserve">Organe des Vereins sind: </w:t>
      </w:r>
    </w:p>
    <w:p w14:paraId="795A08CA" w14:textId="77777777" w:rsidR="00204FE7" w:rsidRPr="00204FE7" w:rsidRDefault="00204FE7" w:rsidP="00340621">
      <w:pPr>
        <w:pStyle w:val="berschrift5"/>
        <w:rPr>
          <w:rFonts w:eastAsia="Trebuchet MS"/>
        </w:rPr>
      </w:pPr>
      <w:r w:rsidRPr="00204FE7">
        <w:rPr>
          <w:rFonts w:eastAsia="Trebuchet MS"/>
        </w:rPr>
        <w:t xml:space="preserve">Die Mitgliederversammlung, </w:t>
      </w:r>
    </w:p>
    <w:p w14:paraId="0E1037EE" w14:textId="44F42960" w:rsidR="00204FE7" w:rsidRDefault="00204FE7" w:rsidP="00340621">
      <w:pPr>
        <w:pStyle w:val="berschrift5"/>
        <w:rPr>
          <w:rFonts w:eastAsia="Trebuchet MS"/>
        </w:rPr>
      </w:pPr>
      <w:r w:rsidRPr="00204FE7">
        <w:rPr>
          <w:rFonts w:eastAsia="Trebuchet MS"/>
        </w:rPr>
        <w:t>der Vorstand</w:t>
      </w:r>
      <w:r w:rsidR="00245684">
        <w:rPr>
          <w:rFonts w:eastAsia="Trebuchet MS"/>
        </w:rPr>
        <w:t>.</w:t>
      </w:r>
    </w:p>
    <w:p w14:paraId="1F3E5365" w14:textId="2C536E33" w:rsidR="00204FE7" w:rsidRPr="00204FE7" w:rsidRDefault="00204FE7" w:rsidP="00340621">
      <w:pPr>
        <w:pStyle w:val="berschrift3"/>
        <w:rPr>
          <w:rFonts w:eastAsia="Trebuchet MS"/>
          <w:lang w:eastAsia="de-DE"/>
        </w:rPr>
      </w:pPr>
      <w:r w:rsidRPr="00204FE7">
        <w:rPr>
          <w:rFonts w:eastAsia="Trebuchet MS"/>
          <w:lang w:eastAsia="de-DE"/>
        </w:rPr>
        <w:t xml:space="preserve">Mitgliederversammlung </w:t>
      </w:r>
    </w:p>
    <w:p w14:paraId="35120A6E" w14:textId="0E50315D" w:rsidR="00204FE7" w:rsidRPr="00204FE7" w:rsidRDefault="00204FE7" w:rsidP="00340621">
      <w:pPr>
        <w:pStyle w:val="berschrift4"/>
        <w:suppressAutoHyphens/>
        <w:rPr>
          <w:rFonts w:eastAsia="Trebuchet MS"/>
          <w:lang w:eastAsia="de-DE"/>
        </w:rPr>
      </w:pPr>
      <w:r w:rsidRPr="00204FE7">
        <w:rPr>
          <w:rFonts w:eastAsia="Trebuchet MS"/>
          <w:lang w:eastAsia="de-DE"/>
        </w:rPr>
        <w:t>Die Mitgliederversammlung als das oberste beschlussfassende Vereinsorgan ist grundsätzlich für alle Aufgaben zuständig, sofern einzelne Aufgaben gemäß dieser Satzung nicht einem anderen Vereinsorgan übertragen wurden</w:t>
      </w:r>
      <w:r w:rsidR="00F10AE8">
        <w:rPr>
          <w:rFonts w:eastAsia="Trebuchet MS"/>
          <w:lang w:eastAsia="de-DE"/>
        </w:rPr>
        <w:t>.</w:t>
      </w:r>
    </w:p>
    <w:p w14:paraId="1026F568" w14:textId="77777777" w:rsidR="00204FE7" w:rsidRPr="00204FE7" w:rsidRDefault="00204FE7" w:rsidP="00340621">
      <w:pPr>
        <w:pStyle w:val="berschrift4"/>
        <w:suppressAutoHyphens/>
        <w:rPr>
          <w:rFonts w:eastAsia="Trebuchet MS"/>
          <w:lang w:eastAsia="de-DE"/>
        </w:rPr>
      </w:pPr>
      <w:r w:rsidRPr="00204FE7">
        <w:rPr>
          <w:rFonts w:eastAsia="Trebuchet MS"/>
          <w:lang w:eastAsia="de-DE"/>
        </w:rPr>
        <w:t xml:space="preserve">Eine ordentliche Mitgliederversammlung findet jährlich statt. </w:t>
      </w:r>
    </w:p>
    <w:p w14:paraId="41A14948" w14:textId="77777777" w:rsidR="00204FE7" w:rsidRPr="00204FE7" w:rsidRDefault="00204FE7" w:rsidP="00340621">
      <w:pPr>
        <w:pStyle w:val="berschrift4"/>
        <w:suppressAutoHyphens/>
        <w:rPr>
          <w:rFonts w:eastAsia="Trebuchet MS"/>
          <w:lang w:eastAsia="de-DE"/>
        </w:rPr>
      </w:pPr>
      <w:r w:rsidRPr="00204FE7">
        <w:rPr>
          <w:rFonts w:eastAsia="Trebuchet MS"/>
          <w:lang w:eastAsia="de-DE"/>
        </w:rPr>
        <w:t xml:space="preserve">Eine außerordentliche Mitgliederversammlung kann jederzeit einberufen werden, wenn das Vereinsinteresse es erfordert. Sie ist einzuberufen, wenn mindestens ein Viertel der Mitglieder dies unter Angabe der Gründe schriftlich beim Vorstand beantragt. </w:t>
      </w:r>
    </w:p>
    <w:p w14:paraId="63853954" w14:textId="12BA69D2" w:rsidR="00204FE7" w:rsidRPr="00204FE7" w:rsidRDefault="00204FE7" w:rsidP="00340621">
      <w:pPr>
        <w:pStyle w:val="berschrift4"/>
        <w:suppressAutoHyphens/>
        <w:rPr>
          <w:rFonts w:eastAsia="Trebuchet MS"/>
          <w:lang w:eastAsia="de-DE"/>
        </w:rPr>
      </w:pPr>
      <w:r w:rsidRPr="00204FE7">
        <w:rPr>
          <w:rFonts w:eastAsia="Trebuchet MS"/>
          <w:lang w:eastAsia="de-DE"/>
        </w:rPr>
        <w:t>Die Mitgliederversammlung wird durch den Vorsitzenden</w:t>
      </w:r>
      <w:r w:rsidR="009374BE">
        <w:rPr>
          <w:rStyle w:val="Funotenzeichen"/>
          <w:rFonts w:eastAsia="Trebuchet MS"/>
          <w:lang w:eastAsia="de-DE"/>
        </w:rPr>
        <w:footnoteReference w:id="3"/>
      </w:r>
      <w:r w:rsidRPr="00204FE7">
        <w:rPr>
          <w:rFonts w:eastAsia="Trebuchet MS"/>
          <w:lang w:eastAsia="de-DE"/>
        </w:rPr>
        <w:t xml:space="preserve"> oder durch den stellvertretenden Vorsitzenden einberufen. Die Einladung erfolgt in Textform; eine Tagesordnung ist Bestandteil der Einladung. Die Einladung muss den Mitgliedern mindestens zwei Wochen vor der Mitgliederversammlung zugegangen sein. Die Frist beginnt mit dem auf die Absendung des Einladungsschreibens folgenden Tag. Das Einladungsschreiben gilt dem Mitglied als zugegangen, wenn es an die letzte vom Mitglied des Vereins schriftlich bekannt gegebene Adresse gerichtet ist. Über Anträge auf Ergänzung der Tagesordnung beschließt die Mitgliederversammlung; über die ergänzten Tagesordnungspunkte können ebenfalls Beschlüsse gefasst werden. </w:t>
      </w:r>
    </w:p>
    <w:p w14:paraId="08F5341F" w14:textId="77777777" w:rsidR="00204FE7" w:rsidRPr="00204FE7" w:rsidRDefault="00204FE7" w:rsidP="00340621">
      <w:pPr>
        <w:pStyle w:val="berschrift4"/>
        <w:suppressAutoHyphens/>
        <w:rPr>
          <w:rFonts w:eastAsia="Trebuchet MS"/>
          <w:lang w:eastAsia="de-DE"/>
        </w:rPr>
      </w:pPr>
      <w:r w:rsidRPr="00204FE7">
        <w:rPr>
          <w:rFonts w:eastAsia="Trebuchet MS"/>
          <w:lang w:eastAsia="de-DE"/>
        </w:rPr>
        <w:t xml:space="preserve">Der Mitgliederversammlung ist zuständig für </w:t>
      </w:r>
    </w:p>
    <w:p w14:paraId="41DD2C41" w14:textId="35826C37" w:rsidR="00204FE7" w:rsidRPr="00204FE7" w:rsidRDefault="00204FE7" w:rsidP="00340621">
      <w:pPr>
        <w:pStyle w:val="berschrift5"/>
        <w:suppressAutoHyphens/>
        <w:rPr>
          <w:rFonts w:eastAsia="Trebuchet MS"/>
        </w:rPr>
      </w:pPr>
      <w:r w:rsidRPr="00204FE7">
        <w:rPr>
          <w:rFonts w:eastAsia="Trebuchet MS"/>
        </w:rPr>
        <w:t>die Wahl des Vorstandes (§ 8)</w:t>
      </w:r>
      <w:r w:rsidR="00F10AE8">
        <w:rPr>
          <w:rFonts w:eastAsia="Trebuchet MS"/>
        </w:rPr>
        <w:t>,</w:t>
      </w:r>
    </w:p>
    <w:p w14:paraId="5CF78CC8" w14:textId="773135F8" w:rsidR="00204FE7" w:rsidRPr="00204FE7" w:rsidRDefault="00204FE7" w:rsidP="00340621">
      <w:pPr>
        <w:pStyle w:val="berschrift5"/>
        <w:suppressAutoHyphens/>
        <w:rPr>
          <w:rFonts w:eastAsia="Trebuchet MS"/>
        </w:rPr>
      </w:pPr>
      <w:r w:rsidRPr="00204FE7">
        <w:rPr>
          <w:rFonts w:eastAsia="Trebuchet MS"/>
        </w:rPr>
        <w:t>die Wahl der Prüfer (§ 1</w:t>
      </w:r>
      <w:r w:rsidR="0088349F">
        <w:rPr>
          <w:rFonts w:eastAsia="Trebuchet MS"/>
        </w:rPr>
        <w:t>0</w:t>
      </w:r>
      <w:r w:rsidRPr="00204FE7">
        <w:rPr>
          <w:rFonts w:eastAsia="Trebuchet MS"/>
        </w:rPr>
        <w:t>)</w:t>
      </w:r>
      <w:r w:rsidR="00F10AE8">
        <w:rPr>
          <w:rFonts w:eastAsia="Trebuchet MS"/>
        </w:rPr>
        <w:t>,</w:t>
      </w:r>
    </w:p>
    <w:p w14:paraId="1FE0C653" w14:textId="7442D261" w:rsidR="00204FE7" w:rsidRPr="00204FE7" w:rsidRDefault="00204FE7" w:rsidP="00340621">
      <w:pPr>
        <w:pStyle w:val="berschrift5"/>
        <w:suppressAutoHyphens/>
        <w:rPr>
          <w:rFonts w:eastAsia="Trebuchet MS"/>
        </w:rPr>
      </w:pPr>
      <w:r w:rsidRPr="00204FE7">
        <w:rPr>
          <w:rFonts w:eastAsia="Trebuchet MS"/>
        </w:rPr>
        <w:t>die Entgegennahme des Tätigkeits- und Kassenberichts des Vorstand</w:t>
      </w:r>
      <w:r w:rsidR="00F10AE8">
        <w:rPr>
          <w:rFonts w:eastAsia="Trebuchet MS"/>
        </w:rPr>
        <w:t>e</w:t>
      </w:r>
      <w:r w:rsidRPr="00204FE7">
        <w:rPr>
          <w:rFonts w:eastAsia="Trebuchet MS"/>
        </w:rPr>
        <w:t xml:space="preserve">s, </w:t>
      </w:r>
    </w:p>
    <w:p w14:paraId="0D2526B0" w14:textId="77777777" w:rsidR="00204FE7" w:rsidRPr="00204FE7" w:rsidRDefault="00204FE7" w:rsidP="00340621">
      <w:pPr>
        <w:pStyle w:val="berschrift5"/>
        <w:suppressAutoHyphens/>
        <w:rPr>
          <w:rFonts w:eastAsia="Trebuchet MS"/>
        </w:rPr>
      </w:pPr>
      <w:r w:rsidRPr="00204FE7">
        <w:rPr>
          <w:rFonts w:eastAsia="Trebuchet MS"/>
        </w:rPr>
        <w:t xml:space="preserve">die Genehmigung der Jahresrechnung des Vereins, </w:t>
      </w:r>
    </w:p>
    <w:p w14:paraId="6549DAD1" w14:textId="77777777" w:rsidR="00204FE7" w:rsidRPr="00204FE7" w:rsidRDefault="00204FE7" w:rsidP="00340621">
      <w:pPr>
        <w:pStyle w:val="berschrift5"/>
        <w:suppressAutoHyphens/>
        <w:rPr>
          <w:rFonts w:eastAsia="Trebuchet MS"/>
        </w:rPr>
      </w:pPr>
      <w:r w:rsidRPr="00204FE7">
        <w:rPr>
          <w:rFonts w:eastAsia="Trebuchet MS"/>
        </w:rPr>
        <w:t xml:space="preserve">die Entlastung des Vorstandes, </w:t>
      </w:r>
    </w:p>
    <w:p w14:paraId="5D5C7C8F" w14:textId="7DC1BA3A" w:rsidR="00204FE7" w:rsidRPr="00204FE7" w:rsidRDefault="00204FE7" w:rsidP="00340621">
      <w:pPr>
        <w:pStyle w:val="berschrift5"/>
        <w:suppressAutoHyphens/>
        <w:rPr>
          <w:rFonts w:eastAsia="Trebuchet MS"/>
        </w:rPr>
      </w:pPr>
      <w:r w:rsidRPr="00204FE7">
        <w:rPr>
          <w:rFonts w:eastAsia="Trebuchet MS"/>
        </w:rPr>
        <w:t>die Festsetzung des Mitgliedsbeitrages (§ 5)</w:t>
      </w:r>
      <w:r w:rsidR="00F10AE8">
        <w:rPr>
          <w:rFonts w:eastAsia="Trebuchet MS"/>
        </w:rPr>
        <w:t>;</w:t>
      </w:r>
      <w:r w:rsidRPr="00204FE7">
        <w:rPr>
          <w:rFonts w:eastAsia="Trebuchet MS"/>
        </w:rPr>
        <w:t xml:space="preserve"> Die Mitgliederversammlung kann eine Beitragsordnung verabschieden, die Art, Umfang und Fälligkeit der Beitragsleistungen regelt</w:t>
      </w:r>
      <w:r w:rsidR="00F10AE8">
        <w:rPr>
          <w:rFonts w:eastAsia="Trebuchet MS"/>
        </w:rPr>
        <w:t>,</w:t>
      </w:r>
    </w:p>
    <w:p w14:paraId="402364B9" w14:textId="77777777" w:rsidR="00204FE7" w:rsidRPr="00204FE7" w:rsidRDefault="00204FE7" w:rsidP="00340621">
      <w:pPr>
        <w:pStyle w:val="berschrift5"/>
        <w:suppressAutoHyphens/>
        <w:rPr>
          <w:rFonts w:eastAsia="Trebuchet MS"/>
        </w:rPr>
      </w:pPr>
      <w:r w:rsidRPr="00204FE7">
        <w:rPr>
          <w:rFonts w:eastAsia="Trebuchet MS"/>
        </w:rPr>
        <w:t xml:space="preserve">die Beschlussfassung über die Verteilung der vereinseigenen Gelder zur Verwendung für die unterschiedlichen Förderaufgaben, </w:t>
      </w:r>
    </w:p>
    <w:p w14:paraId="164CF3C5" w14:textId="2F376DE8" w:rsidR="00204FE7" w:rsidRPr="00340621" w:rsidRDefault="00204FE7" w:rsidP="00340621">
      <w:pPr>
        <w:pStyle w:val="berschrift5"/>
        <w:suppressAutoHyphens/>
        <w:rPr>
          <w:rFonts w:eastAsia="Trebuchet MS"/>
        </w:rPr>
      </w:pPr>
      <w:r w:rsidRPr="00204FE7">
        <w:rPr>
          <w:rFonts w:eastAsia="Trebuchet MS"/>
        </w:rPr>
        <w:t xml:space="preserve">die Beschlussfassung über Änderung der Satzung und des Vereinszweckes sowie Auflösung des Vereins. </w:t>
      </w:r>
    </w:p>
    <w:p w14:paraId="21307C5F" w14:textId="0E2DB520" w:rsidR="00204FE7" w:rsidRPr="00204FE7" w:rsidRDefault="00204FE7" w:rsidP="00340621">
      <w:pPr>
        <w:pStyle w:val="berschrift4"/>
        <w:suppressAutoHyphens/>
        <w:rPr>
          <w:rFonts w:eastAsia="Trebuchet MS"/>
          <w:lang w:eastAsia="de-DE"/>
        </w:rPr>
      </w:pPr>
      <w:r w:rsidRPr="00204FE7">
        <w:rPr>
          <w:rFonts w:eastAsia="Trebuchet MS"/>
          <w:lang w:eastAsia="de-DE"/>
        </w:rPr>
        <w:t>Jede satzungsgemäß einberufene Mitgliederversammlung ist ohne Rücksicht auf die Zahl der erschienenen Mitglieder beschlussfähig. Den Vorsitz in der Mitgliederversammlung führt der Vorsitzende oder der stellvertretende Vorsitzende. Stimmberechtigt sind alle anwesenden Mitglieder. Die Beschlüsse werden mit einfacher Mehrheit der abgegebenen Stimmen gefasst, soweit das Gesetz oder die Satzung nichts anderes bestimmen.</w:t>
      </w:r>
      <w:r w:rsidR="00F24F89">
        <w:rPr>
          <w:rFonts w:eastAsia="Trebuchet MS"/>
          <w:lang w:eastAsia="de-DE"/>
        </w:rPr>
        <w:t xml:space="preserve"> E</w:t>
      </w:r>
      <w:r w:rsidR="00F24F89" w:rsidRPr="00204FE7">
        <w:rPr>
          <w:rFonts w:eastAsia="Trebuchet MS"/>
          <w:lang w:eastAsia="de-DE"/>
        </w:rPr>
        <w:t>ine Ausnahme besteht bei der Mitgliederversammlung gem</w:t>
      </w:r>
      <w:r w:rsidR="00F24F89">
        <w:rPr>
          <w:rFonts w:eastAsia="Trebuchet MS"/>
          <w:lang w:eastAsia="de-DE"/>
        </w:rPr>
        <w:t>äß</w:t>
      </w:r>
      <w:r w:rsidR="00F24F89" w:rsidRPr="00204FE7">
        <w:rPr>
          <w:rFonts w:eastAsia="Trebuchet MS"/>
          <w:lang w:eastAsia="de-DE"/>
        </w:rPr>
        <w:t xml:space="preserve"> § 1</w:t>
      </w:r>
      <w:r w:rsidR="00F24F89">
        <w:rPr>
          <w:rFonts w:eastAsia="Trebuchet MS"/>
          <w:lang w:eastAsia="de-DE"/>
        </w:rPr>
        <w:t>2.</w:t>
      </w:r>
    </w:p>
    <w:p w14:paraId="5C201E01" w14:textId="77777777" w:rsidR="00204FE7" w:rsidRPr="00204FE7" w:rsidRDefault="00204FE7" w:rsidP="00340621">
      <w:pPr>
        <w:pStyle w:val="berschrift4"/>
        <w:rPr>
          <w:rFonts w:eastAsia="Trebuchet MS"/>
          <w:lang w:eastAsia="de-DE"/>
        </w:rPr>
      </w:pPr>
      <w:r w:rsidRPr="00204FE7">
        <w:rPr>
          <w:rFonts w:eastAsia="Trebuchet MS"/>
          <w:lang w:eastAsia="de-DE"/>
        </w:rPr>
        <w:t xml:space="preserve">Jedes Mitglied hat eine Stimme, die nicht übertragbar ist. </w:t>
      </w:r>
    </w:p>
    <w:p w14:paraId="572BEFDE" w14:textId="77777777" w:rsidR="00204FE7" w:rsidRPr="00204FE7" w:rsidRDefault="00204FE7" w:rsidP="00340621">
      <w:pPr>
        <w:pStyle w:val="berschrift4"/>
        <w:suppressAutoHyphens/>
        <w:rPr>
          <w:rFonts w:eastAsia="Trebuchet MS"/>
          <w:lang w:eastAsia="de-DE"/>
        </w:rPr>
      </w:pPr>
      <w:r w:rsidRPr="00204FE7">
        <w:rPr>
          <w:rFonts w:eastAsia="Trebuchet MS"/>
          <w:lang w:eastAsia="de-DE"/>
        </w:rPr>
        <w:t xml:space="preserve">Abstimmungen erfolgen durch Handheben. Wenn ein Drittel der erschienenen Mitglieder es wünscht, muss schriftlich abgestimmt werden. Beschlüsse sind gültig, wenn sie die Mehrheit der abgegebenen Stimmen erhalten. Zu den abgegebenen Stimmen zählen nicht Enthaltungen und ungültige Stimmen. Bei Stimmengleichheit gilt der zur Entscheidung gestellte Antrag als abgelehnt. </w:t>
      </w:r>
    </w:p>
    <w:p w14:paraId="06880B9A" w14:textId="09051C52" w:rsidR="00204FE7" w:rsidRPr="00340621" w:rsidRDefault="00204FE7" w:rsidP="00340621">
      <w:pPr>
        <w:pStyle w:val="berschrift4"/>
        <w:suppressAutoHyphens/>
        <w:rPr>
          <w:rFonts w:eastAsia="Trebuchet MS"/>
          <w:lang w:eastAsia="de-DE"/>
        </w:rPr>
      </w:pPr>
      <w:r w:rsidRPr="00204FE7">
        <w:rPr>
          <w:rFonts w:eastAsia="Trebuchet MS"/>
          <w:lang w:eastAsia="de-DE"/>
        </w:rPr>
        <w:t>Über die Beschlüsse und Wahlen der Mitgliederversammlung wird eine Niederschrift angefertigt, die vom Leiter der Versammlung und dem Protokollführer zu unterzeichnen ist.</w:t>
      </w:r>
      <w:r w:rsidR="00340621">
        <w:rPr>
          <w:rFonts w:eastAsia="Trebuchet MS"/>
          <w:lang w:eastAsia="de-DE"/>
        </w:rPr>
        <w:t xml:space="preserve"> </w:t>
      </w:r>
      <w:r w:rsidRPr="00340621">
        <w:rPr>
          <w:rFonts w:eastAsia="Trebuchet MS" w:cs="Arial"/>
          <w:color w:val="000000"/>
          <w:lang w:eastAsia="de-DE"/>
        </w:rPr>
        <w:t xml:space="preserve">Beschlüsse können auch schriftlich gefasst werden. Dazu wird die Beschlussvorlage allen Mitgliedern per Post oder per E-Mail mit einer Frist von </w:t>
      </w:r>
      <w:r w:rsidRPr="00340621">
        <w:rPr>
          <w:rFonts w:eastAsia="Trebuchet MS" w:cs="Arial"/>
          <w:i/>
          <w:color w:val="00B050"/>
          <w:lang w:eastAsia="de-DE"/>
        </w:rPr>
        <w:t>[z.</w:t>
      </w:r>
      <w:r w:rsidR="00065DCE">
        <w:rPr>
          <w:rFonts w:eastAsia="Trebuchet MS" w:cs="Arial"/>
          <w:i/>
          <w:color w:val="00B050"/>
          <w:lang w:eastAsia="de-DE"/>
        </w:rPr>
        <w:t> </w:t>
      </w:r>
      <w:r w:rsidRPr="00340621">
        <w:rPr>
          <w:rFonts w:eastAsia="Trebuchet MS" w:cs="Arial"/>
          <w:i/>
          <w:color w:val="00B050"/>
          <w:lang w:eastAsia="de-DE"/>
        </w:rPr>
        <w:t>B. zwei]</w:t>
      </w:r>
      <w:r w:rsidRPr="00065DCE">
        <w:rPr>
          <w:rFonts w:eastAsia="Trebuchet MS" w:cs="Arial"/>
          <w:i/>
          <w:lang w:eastAsia="de-DE"/>
        </w:rPr>
        <w:t xml:space="preserve"> </w:t>
      </w:r>
      <w:r w:rsidRPr="00340621">
        <w:rPr>
          <w:rFonts w:eastAsia="Trebuchet MS" w:cs="Arial"/>
          <w:color w:val="000000"/>
          <w:lang w:eastAsia="de-DE"/>
        </w:rPr>
        <w:t>Wochen zur Stimmabgabe vorgelegt. Stimmabgaben, die nicht bis zum Ende der Frist beim Verein eingehen, gelten als Enthaltungen.</w:t>
      </w:r>
    </w:p>
    <w:p w14:paraId="2C31C4C6" w14:textId="77777777" w:rsidR="00204FE7" w:rsidRPr="00C74317" w:rsidRDefault="00204FE7" w:rsidP="00C74317">
      <w:pPr>
        <w:keepNext/>
        <w:keepLines/>
        <w:suppressAutoHyphens/>
        <w:spacing w:after="0" w:line="240" w:lineRule="auto"/>
        <w:ind w:left="11" w:right="6" w:hanging="11"/>
        <w:outlineLvl w:val="1"/>
        <w:rPr>
          <w:rFonts w:eastAsia="Trebuchet MS" w:cs="Arial"/>
          <w:bCs/>
          <w:color w:val="000000"/>
          <w:lang w:eastAsia="de-DE"/>
        </w:rPr>
      </w:pPr>
    </w:p>
    <w:p w14:paraId="0C56B1C1" w14:textId="5EF7A084" w:rsidR="00204FE7" w:rsidRPr="00204FE7" w:rsidRDefault="00204FE7" w:rsidP="00315C7E">
      <w:pPr>
        <w:pStyle w:val="berschrift3"/>
        <w:rPr>
          <w:rFonts w:eastAsia="Trebuchet MS"/>
          <w:lang w:eastAsia="de-DE"/>
        </w:rPr>
      </w:pPr>
      <w:r w:rsidRPr="00204FE7">
        <w:rPr>
          <w:rFonts w:eastAsia="Trebuchet MS"/>
          <w:lang w:eastAsia="de-DE"/>
        </w:rPr>
        <w:t xml:space="preserve">Vorstand </w:t>
      </w:r>
    </w:p>
    <w:p w14:paraId="74EDFA13" w14:textId="77777777" w:rsidR="00204FE7" w:rsidRPr="00204FE7" w:rsidRDefault="00204FE7" w:rsidP="00315C7E">
      <w:pPr>
        <w:pStyle w:val="berschrift4"/>
        <w:rPr>
          <w:rFonts w:eastAsia="Trebuchet MS"/>
          <w:lang w:eastAsia="de-DE"/>
        </w:rPr>
      </w:pPr>
      <w:r w:rsidRPr="00204FE7">
        <w:rPr>
          <w:rFonts w:eastAsia="Trebuchet MS"/>
          <w:lang w:eastAsia="de-DE"/>
        </w:rPr>
        <w:t xml:space="preserve">Der Vorstand besteht aus </w:t>
      </w:r>
    </w:p>
    <w:p w14:paraId="689F973F" w14:textId="25288B03" w:rsidR="00204FE7" w:rsidRPr="00204FE7" w:rsidRDefault="00204FE7" w:rsidP="00315C7E">
      <w:pPr>
        <w:pStyle w:val="berschrift5"/>
        <w:rPr>
          <w:rFonts w:eastAsia="Trebuchet MS"/>
        </w:rPr>
      </w:pPr>
      <w:r w:rsidRPr="00204FE7">
        <w:rPr>
          <w:rFonts w:eastAsia="Trebuchet MS"/>
        </w:rPr>
        <w:t>dem Vorsitzenden</w:t>
      </w:r>
      <w:r w:rsidR="00E110FA">
        <w:rPr>
          <w:rFonts w:eastAsia="Trebuchet MS"/>
        </w:rPr>
        <w:t>,</w:t>
      </w:r>
    </w:p>
    <w:p w14:paraId="4D7A3EE7" w14:textId="1F69C976" w:rsidR="00204FE7" w:rsidRPr="00204FE7" w:rsidRDefault="00204FE7" w:rsidP="00315C7E">
      <w:pPr>
        <w:pStyle w:val="berschrift5"/>
        <w:rPr>
          <w:rFonts w:eastAsia="Trebuchet MS"/>
        </w:rPr>
      </w:pPr>
      <w:r w:rsidRPr="00204FE7">
        <w:rPr>
          <w:rFonts w:eastAsia="Trebuchet MS"/>
        </w:rPr>
        <w:t>einem stellvertretenden Vorsitzenden</w:t>
      </w:r>
      <w:r w:rsidR="00E110FA">
        <w:rPr>
          <w:rFonts w:eastAsia="Trebuchet MS"/>
        </w:rPr>
        <w:t>,</w:t>
      </w:r>
    </w:p>
    <w:p w14:paraId="5CC7792D" w14:textId="68067584" w:rsidR="00204FE7" w:rsidRPr="00C74317" w:rsidRDefault="00204FE7" w:rsidP="00C74317">
      <w:pPr>
        <w:pStyle w:val="berschrift5"/>
        <w:rPr>
          <w:rFonts w:eastAsia="Trebuchet MS"/>
        </w:rPr>
      </w:pPr>
      <w:r w:rsidRPr="00204FE7">
        <w:rPr>
          <w:rFonts w:eastAsia="Trebuchet MS"/>
        </w:rPr>
        <w:t>einem weiteren Mitglied.</w:t>
      </w:r>
    </w:p>
    <w:p w14:paraId="6B808C5C" w14:textId="73FD5819" w:rsidR="00204FE7" w:rsidRPr="00204FE7" w:rsidRDefault="00204FE7" w:rsidP="00315C7E">
      <w:pPr>
        <w:pStyle w:val="berschrift4"/>
        <w:rPr>
          <w:rFonts w:eastAsiaTheme="minorHAnsi"/>
        </w:rPr>
      </w:pPr>
      <w:r w:rsidRPr="00204FE7">
        <w:rPr>
          <w:rFonts w:eastAsia="Trebuchet MS"/>
          <w:lang w:eastAsia="de-DE"/>
        </w:rPr>
        <w:t xml:space="preserve">Die Mitglieder werden von der Mitgliederversammlung für die Dauer von </w:t>
      </w:r>
      <w:r w:rsidRPr="00204FE7">
        <w:rPr>
          <w:rFonts w:eastAsia="Trebuchet MS"/>
          <w:i/>
          <w:color w:val="00B050"/>
          <w:lang w:eastAsia="de-DE"/>
        </w:rPr>
        <w:t>[z.</w:t>
      </w:r>
      <w:r w:rsidR="001C7B04">
        <w:rPr>
          <w:rFonts w:eastAsia="Trebuchet MS"/>
          <w:i/>
          <w:color w:val="00B050"/>
          <w:lang w:eastAsia="de-DE"/>
        </w:rPr>
        <w:t> </w:t>
      </w:r>
      <w:r w:rsidRPr="00204FE7">
        <w:rPr>
          <w:rFonts w:eastAsia="Trebuchet MS"/>
          <w:i/>
          <w:color w:val="00B050"/>
          <w:lang w:eastAsia="de-DE"/>
        </w:rPr>
        <w:t xml:space="preserve">B. </w:t>
      </w:r>
      <w:r w:rsidR="001C7B04">
        <w:rPr>
          <w:rFonts w:eastAsia="Trebuchet MS"/>
          <w:i/>
          <w:color w:val="00B050"/>
          <w:lang w:eastAsia="de-DE"/>
        </w:rPr>
        <w:t>fünf</w:t>
      </w:r>
      <w:r w:rsidRPr="00204FE7">
        <w:rPr>
          <w:rFonts w:eastAsia="Trebuchet MS"/>
          <w:i/>
          <w:color w:val="00B050"/>
          <w:lang w:eastAsia="de-DE"/>
        </w:rPr>
        <w:t>]</w:t>
      </w:r>
      <w:r w:rsidRPr="001C7B04">
        <w:rPr>
          <w:rFonts w:eastAsia="Trebuchet MS"/>
          <w:lang w:eastAsia="de-DE"/>
        </w:rPr>
        <w:t xml:space="preserve"> Jahren</w:t>
      </w:r>
      <w:r w:rsidRPr="00204FE7">
        <w:rPr>
          <w:rFonts w:eastAsia="Trebuchet MS"/>
          <w:vertAlign w:val="superscript"/>
          <w:lang w:eastAsia="de-DE"/>
        </w:rPr>
        <w:footnoteReference w:id="4"/>
      </w:r>
      <w:r w:rsidRPr="00204FE7">
        <w:rPr>
          <w:rFonts w:eastAsia="Trebuchet MS"/>
          <w:lang w:eastAsia="de-DE"/>
        </w:rPr>
        <w:t xml:space="preserve"> gewählt. Vorstandsmitglieder dürfen während einer fortlaufenden Vorstandszugehörigkeit nicht mehr als zwei aufeinanderfolgende Amtsperioden den Vorsitz innehaben; dasselbe gilt für das Innehaben des stellvertretenden Vorsitzes. Ein stellvertretender Vorsitzender kann im Anschluss an seine Amtszeit als stellvertretender Vorsitzender </w:t>
      </w:r>
      <w:proofErr w:type="spellStart"/>
      <w:r w:rsidRPr="00653CBF">
        <w:rPr>
          <w:rFonts w:eastAsia="Trebuchet MS"/>
          <w:lang w:eastAsia="de-DE"/>
        </w:rPr>
        <w:t>Vorsitzender</w:t>
      </w:r>
      <w:proofErr w:type="spellEnd"/>
      <w:r w:rsidRPr="00204FE7">
        <w:rPr>
          <w:rFonts w:eastAsia="Trebuchet MS"/>
          <w:lang w:eastAsia="de-DE"/>
        </w:rPr>
        <w:t xml:space="preserve"> im Sinne von Satz 2 werden. Nach einem Ausscheiden aus dem Amt des Vorsitzenden kann die Person in der nächsten Amtszeit nur weiteres Vorstandsmitglied sein.</w:t>
      </w:r>
      <w:r w:rsidRPr="001C7B04">
        <w:rPr>
          <w:rFonts w:eastAsia="Trebuchet MS"/>
          <w:lang w:eastAsia="de-DE"/>
        </w:rPr>
        <w:t xml:space="preserve"> </w:t>
      </w:r>
      <w:r w:rsidRPr="001C7B04">
        <w:rPr>
          <w:rFonts w:eastAsiaTheme="minorHAnsi"/>
        </w:rPr>
        <w:t xml:space="preserve">Nach </w:t>
      </w:r>
      <w:r w:rsidRPr="00204FE7">
        <w:rPr>
          <w:rFonts w:eastAsiaTheme="minorHAnsi"/>
        </w:rPr>
        <w:t xml:space="preserve">Ablauf der </w:t>
      </w:r>
      <w:r w:rsidRPr="00204FE7">
        <w:rPr>
          <w:rFonts w:eastAsia="Trebuchet MS"/>
          <w:lang w:eastAsia="de-DE"/>
        </w:rPr>
        <w:t>dritten</w:t>
      </w:r>
      <w:r w:rsidRPr="00204FE7">
        <w:rPr>
          <w:rFonts w:eastAsiaTheme="minorHAnsi"/>
        </w:rPr>
        <w:t xml:space="preserve"> Amtsperiode muss ein Vorstandsmitglied mindestens eine reguläre Amtszeit aussetzen, bevor es wieder für maximal </w:t>
      </w:r>
      <w:r w:rsidRPr="00204FE7">
        <w:rPr>
          <w:rFonts w:eastAsia="Trebuchet MS"/>
          <w:lang w:eastAsia="de-DE"/>
        </w:rPr>
        <w:t>drei</w:t>
      </w:r>
      <w:r w:rsidRPr="00204FE7">
        <w:rPr>
          <w:rFonts w:eastAsiaTheme="minorHAnsi"/>
        </w:rPr>
        <w:t xml:space="preserve"> aufeinanderfolgende Amtsperioden alle Posten durchlaufen darf.</w:t>
      </w:r>
    </w:p>
    <w:p w14:paraId="3D959D88" w14:textId="3E538436" w:rsidR="00204FE7" w:rsidRPr="00204FE7" w:rsidRDefault="00204FE7" w:rsidP="00315C7E">
      <w:pPr>
        <w:pStyle w:val="berschrift4"/>
        <w:rPr>
          <w:rFonts w:eastAsia="Trebuchet MS"/>
          <w:lang w:eastAsia="de-DE"/>
        </w:rPr>
      </w:pPr>
      <w:r w:rsidRPr="00204FE7">
        <w:rPr>
          <w:rFonts w:eastAsia="Trebuchet MS"/>
          <w:lang w:eastAsia="de-DE"/>
        </w:rPr>
        <w:t>Die Mitglieder des Vorstandes bleiben so lange im Amt bis ein neuer Vorstand gewählt worden ist.</w:t>
      </w:r>
    </w:p>
    <w:p w14:paraId="2FC94AD7" w14:textId="65541EAC" w:rsidR="00204FE7" w:rsidRPr="00204FE7" w:rsidRDefault="00204FE7" w:rsidP="009B4C42">
      <w:pPr>
        <w:pStyle w:val="berschrift4"/>
        <w:suppressAutoHyphens/>
        <w:rPr>
          <w:rFonts w:eastAsia="Trebuchet MS"/>
          <w:lang w:eastAsia="de-DE"/>
        </w:rPr>
      </w:pPr>
      <w:r w:rsidRPr="00204FE7">
        <w:rPr>
          <w:rFonts w:eastAsia="Trebuchet MS"/>
          <w:lang w:eastAsia="de-DE"/>
        </w:rPr>
        <w:t xml:space="preserve">Die Aufgaben des Kassenwartes wie die des Schriftführers können auch vom Vorsitzenden bzw. dessen Stellvertreter wahrgenommen werden. </w:t>
      </w:r>
    </w:p>
    <w:p w14:paraId="5848EB2D" w14:textId="592B39CE" w:rsidR="00204FE7" w:rsidRPr="00204FE7" w:rsidRDefault="00204FE7" w:rsidP="009B4C42">
      <w:pPr>
        <w:pStyle w:val="berschrift4"/>
        <w:suppressAutoHyphens/>
        <w:rPr>
          <w:rFonts w:eastAsia="Trebuchet MS"/>
          <w:lang w:eastAsia="de-DE"/>
        </w:rPr>
      </w:pPr>
      <w:r w:rsidRPr="00204FE7">
        <w:rPr>
          <w:rFonts w:eastAsia="Trebuchet MS"/>
          <w:lang w:eastAsia="de-DE"/>
        </w:rPr>
        <w:t>Der Verein wird durch zwei Vorstandsmitglieder, darunter der Vorsitzende oder der stellvertretende Vorsitzende, gerichtlich und außergerichtlich gemeinsam vertreten. Sie sind Vorstand im Sinne des § 26 BGB. Im Innenverhältnis wird bestimmt, dass der Stellvertreter zur Vertretung nur befugt ist, wenn der Vorsitzende verhindert ist.</w:t>
      </w:r>
    </w:p>
    <w:p w14:paraId="00730BB9" w14:textId="3F4B0AAA" w:rsidR="00204FE7" w:rsidRPr="00204FE7" w:rsidRDefault="00204FE7" w:rsidP="009B4C42">
      <w:pPr>
        <w:pStyle w:val="berschrift4"/>
        <w:suppressAutoHyphens/>
        <w:rPr>
          <w:rFonts w:eastAsia="Trebuchet MS"/>
          <w:lang w:eastAsia="de-DE"/>
        </w:rPr>
      </w:pPr>
      <w:r w:rsidRPr="00204FE7">
        <w:rPr>
          <w:rFonts w:eastAsia="Trebuchet MS"/>
          <w:lang w:eastAsia="de-DE"/>
        </w:rPr>
        <w:t>Dem Vorstand obliegt die Führung der laufenden Geschäfte des Vereins, soweit sie nicht der Mitgliederversammlung vorbehalten sind Der Vorstand besorgt dies ehrenamtlich. Die Mitglieder des Vorstandes erhalten für ihre Tätigkeit keine Vergütung.</w:t>
      </w:r>
    </w:p>
    <w:p w14:paraId="58955AAC" w14:textId="53DBACA2" w:rsidR="00204FE7" w:rsidRPr="00204FE7" w:rsidRDefault="00204FE7" w:rsidP="00315C7E">
      <w:pPr>
        <w:pStyle w:val="berschrift4"/>
        <w:rPr>
          <w:rFonts w:eastAsia="Trebuchet MS"/>
          <w:lang w:eastAsia="de-DE"/>
        </w:rPr>
      </w:pPr>
      <w:r w:rsidRPr="00204FE7">
        <w:rPr>
          <w:rFonts w:eastAsia="Trebuchet MS"/>
          <w:lang w:eastAsia="de-DE"/>
        </w:rPr>
        <w:t xml:space="preserve">Er nimmt insbesondere folgende Aufgaben wahr: </w:t>
      </w:r>
    </w:p>
    <w:p w14:paraId="74C4679A" w14:textId="77777777" w:rsidR="00204FE7" w:rsidRPr="00204FE7" w:rsidRDefault="00204FE7" w:rsidP="00315C7E">
      <w:pPr>
        <w:pStyle w:val="berschrift5"/>
        <w:rPr>
          <w:rFonts w:eastAsia="Trebuchet MS"/>
        </w:rPr>
      </w:pPr>
      <w:r w:rsidRPr="00204FE7">
        <w:rPr>
          <w:rFonts w:eastAsia="Trebuchet MS"/>
        </w:rPr>
        <w:t>Leitung des Vereins</w:t>
      </w:r>
    </w:p>
    <w:p w14:paraId="2DC77290" w14:textId="77777777" w:rsidR="00204FE7" w:rsidRPr="00204FE7" w:rsidRDefault="00204FE7" w:rsidP="00315C7E">
      <w:pPr>
        <w:pStyle w:val="berschrift5"/>
        <w:rPr>
          <w:rFonts w:eastAsia="Trebuchet MS"/>
        </w:rPr>
      </w:pPr>
      <w:r w:rsidRPr="00204FE7">
        <w:rPr>
          <w:rFonts w:eastAsia="Trebuchet MS"/>
        </w:rPr>
        <w:t>Vorbereitung der Mitgliederversammlungen und Aufstellung der Tagesordnungen</w:t>
      </w:r>
    </w:p>
    <w:p w14:paraId="5782BC47" w14:textId="77777777" w:rsidR="00204FE7" w:rsidRPr="00204FE7" w:rsidRDefault="00204FE7" w:rsidP="00315C7E">
      <w:pPr>
        <w:pStyle w:val="berschrift5"/>
        <w:rPr>
          <w:rFonts w:eastAsia="Trebuchet MS"/>
        </w:rPr>
      </w:pPr>
      <w:r w:rsidRPr="00204FE7">
        <w:rPr>
          <w:rFonts w:eastAsia="Trebuchet MS"/>
        </w:rPr>
        <w:t>Einberufung der Mitgliederversammlungen</w:t>
      </w:r>
    </w:p>
    <w:p w14:paraId="4D7DD1F3" w14:textId="77777777" w:rsidR="00204FE7" w:rsidRPr="00204FE7" w:rsidRDefault="00204FE7" w:rsidP="009B4C42">
      <w:pPr>
        <w:pStyle w:val="berschrift5"/>
        <w:suppressAutoHyphens/>
        <w:rPr>
          <w:rFonts w:eastAsia="Trebuchet MS"/>
        </w:rPr>
      </w:pPr>
      <w:r w:rsidRPr="00204FE7">
        <w:rPr>
          <w:rFonts w:eastAsia="Trebuchet MS"/>
        </w:rPr>
        <w:t xml:space="preserve">Ausführung der Beschlüsse der Mitgliederversammlung </w:t>
      </w:r>
    </w:p>
    <w:p w14:paraId="6EEC2F2A" w14:textId="77777777" w:rsidR="00204FE7" w:rsidRPr="00204FE7" w:rsidRDefault="00204FE7" w:rsidP="009B4C42">
      <w:pPr>
        <w:pStyle w:val="berschrift5"/>
        <w:suppressAutoHyphens/>
        <w:rPr>
          <w:rFonts w:eastAsia="Trebuchet MS"/>
        </w:rPr>
      </w:pPr>
      <w:r w:rsidRPr="00204FE7">
        <w:rPr>
          <w:rFonts w:eastAsia="Trebuchet MS"/>
        </w:rPr>
        <w:t>die Verwaltung der vorhandenen Mittel und des Vermögens</w:t>
      </w:r>
    </w:p>
    <w:p w14:paraId="75DA60EE" w14:textId="77777777" w:rsidR="00204FE7" w:rsidRPr="00204FE7" w:rsidRDefault="00204FE7" w:rsidP="009B4C42">
      <w:pPr>
        <w:pStyle w:val="berschrift5"/>
        <w:suppressAutoHyphens/>
        <w:rPr>
          <w:rFonts w:eastAsia="Trebuchet MS"/>
        </w:rPr>
      </w:pPr>
      <w:r w:rsidRPr="00204FE7">
        <w:rPr>
          <w:rFonts w:eastAsia="Trebuchet MS"/>
        </w:rPr>
        <w:t xml:space="preserve">Entscheidung über Beitrittserklärungen </w:t>
      </w:r>
    </w:p>
    <w:p w14:paraId="55C58245" w14:textId="77777777" w:rsidR="00204FE7" w:rsidRPr="00204FE7" w:rsidRDefault="00204FE7" w:rsidP="009B4C42">
      <w:pPr>
        <w:pStyle w:val="berschrift5"/>
        <w:suppressAutoHyphens/>
        <w:rPr>
          <w:rFonts w:eastAsia="Trebuchet MS"/>
        </w:rPr>
      </w:pPr>
      <w:r w:rsidRPr="00204FE7">
        <w:rPr>
          <w:rFonts w:eastAsia="Trebuchet MS"/>
        </w:rPr>
        <w:t xml:space="preserve">Prüfung und Beschlussfassung über den Ausschluss von Mitgliedern </w:t>
      </w:r>
    </w:p>
    <w:p w14:paraId="15237BFE" w14:textId="77777777" w:rsidR="00204FE7" w:rsidRPr="00204FE7" w:rsidRDefault="00204FE7" w:rsidP="009B4C42">
      <w:pPr>
        <w:pStyle w:val="berschrift5"/>
        <w:suppressAutoHyphens/>
        <w:rPr>
          <w:rFonts w:eastAsia="Trebuchet MS"/>
        </w:rPr>
      </w:pPr>
      <w:r w:rsidRPr="00204FE7">
        <w:rPr>
          <w:rFonts w:eastAsia="Trebuchet MS"/>
        </w:rPr>
        <w:t xml:space="preserve">die Erstellung der Jahresrechnung und des Tätigkeitsberichts zur Beschlussfassung durch die Mitgliederversammlung </w:t>
      </w:r>
    </w:p>
    <w:p w14:paraId="0D587A78" w14:textId="77777777" w:rsidR="00204FE7" w:rsidRPr="00204FE7" w:rsidRDefault="00204FE7" w:rsidP="009B4C42">
      <w:pPr>
        <w:pStyle w:val="berschrift5"/>
        <w:suppressAutoHyphens/>
        <w:rPr>
          <w:rFonts w:eastAsia="Trebuchet MS"/>
        </w:rPr>
      </w:pPr>
      <w:r w:rsidRPr="00204FE7">
        <w:rPr>
          <w:rFonts w:eastAsia="Trebuchet MS"/>
        </w:rPr>
        <w:t xml:space="preserve">die Initiierung neuer Projekte und Maßnahmen gemäß der Zielsetzung des Vereins </w:t>
      </w:r>
    </w:p>
    <w:p w14:paraId="165F141B" w14:textId="77777777" w:rsidR="00204FE7" w:rsidRPr="00204FE7" w:rsidRDefault="00204FE7" w:rsidP="009B4C42">
      <w:pPr>
        <w:pStyle w:val="berschrift5"/>
        <w:suppressAutoHyphens/>
        <w:rPr>
          <w:rFonts w:eastAsia="Trebuchet MS"/>
        </w:rPr>
      </w:pPr>
      <w:r w:rsidRPr="00204FE7">
        <w:rPr>
          <w:rFonts w:eastAsia="Trebuchet MS"/>
        </w:rPr>
        <w:t xml:space="preserve">die Einnahme der Mitgliedsbeiträge und Spenden sowie deren zweckbestimmte Weiterleitung an die römisch-katholische Kirchengemeinde </w:t>
      </w:r>
    </w:p>
    <w:p w14:paraId="5893005C" w14:textId="441B5562" w:rsidR="00204FE7" w:rsidRPr="00204FE7" w:rsidRDefault="00204FE7" w:rsidP="009B4C42">
      <w:pPr>
        <w:pStyle w:val="berschrift4"/>
        <w:suppressAutoHyphens/>
        <w:rPr>
          <w:rFonts w:eastAsia="Trebuchet MS"/>
          <w:lang w:eastAsia="de-DE"/>
        </w:rPr>
      </w:pPr>
      <w:r w:rsidRPr="00204FE7">
        <w:rPr>
          <w:rFonts w:eastAsia="Trebuchet MS"/>
          <w:lang w:eastAsia="de-DE"/>
        </w:rPr>
        <w:t>Der Vorstand ist bei Bedarf, oder wenn es mindestens ein Vorstandsmitglied verlangt, einzuberufen. Die Einladung zur Vorstandssitzung erfolgt durch den Vorsitzenden oder den stellvertretenden Vorsitzenden. Der Vorstand ist beschlussfähig, wenn wenigstens zwei Vorstandsmitglieder, darunter der Vorsitzende oder der stellvertretende Vorsitzende, anwesend sind. Die Beschlüsse werden mit einfacher Stimmenmehrheit gefasst. Bei Stimmengleichheit gilt der Antrag als abgelehnt. Über die Beschlüsse ist ein Protokoll zu fertigen, dass vom amtierenden Vorsitzenden und dem Protokollführer zu unterschreiben ist.</w:t>
      </w:r>
    </w:p>
    <w:p w14:paraId="1A81BE3D" w14:textId="04973FAF" w:rsidR="00204FE7" w:rsidRPr="00204FE7" w:rsidRDefault="00204FE7" w:rsidP="009B4C42">
      <w:pPr>
        <w:pStyle w:val="berschrift4"/>
        <w:rPr>
          <w:rFonts w:eastAsia="Trebuchet MS"/>
          <w:lang w:eastAsia="de-DE"/>
        </w:rPr>
      </w:pPr>
      <w:r w:rsidRPr="00204FE7">
        <w:rPr>
          <w:rFonts w:eastAsia="Trebuchet MS"/>
          <w:lang w:eastAsia="de-DE"/>
        </w:rPr>
        <w:t xml:space="preserve">Der Vorstand tagt mindestens einmal jährlich. </w:t>
      </w:r>
    </w:p>
    <w:p w14:paraId="7E6BE473" w14:textId="39A6A3A9" w:rsidR="00204FE7" w:rsidRPr="00204FE7" w:rsidRDefault="00204FE7" w:rsidP="009B4C42">
      <w:pPr>
        <w:pStyle w:val="berschrift4"/>
        <w:suppressAutoHyphens/>
        <w:rPr>
          <w:rFonts w:eastAsia="Trebuchet MS"/>
          <w:lang w:eastAsia="de-DE"/>
        </w:rPr>
      </w:pPr>
      <w:r w:rsidRPr="00204FE7">
        <w:rPr>
          <w:rFonts w:eastAsia="Trebuchet MS"/>
          <w:lang w:eastAsia="de-DE"/>
        </w:rPr>
        <w:t>Vorstand</w:t>
      </w:r>
      <w:r w:rsidR="00150391">
        <w:rPr>
          <w:rFonts w:eastAsia="Trebuchet MS"/>
          <w:lang w:eastAsia="de-DE"/>
        </w:rPr>
        <w:t>s</w:t>
      </w:r>
      <w:r w:rsidRPr="00204FE7">
        <w:rPr>
          <w:rFonts w:eastAsia="Trebuchet MS"/>
          <w:lang w:eastAsia="de-DE"/>
        </w:rPr>
        <w:t>sitzungen können auch in digitaler Form, z.</w:t>
      </w:r>
      <w:r w:rsidR="00150391">
        <w:rPr>
          <w:rFonts w:eastAsia="Trebuchet MS"/>
          <w:lang w:eastAsia="de-DE"/>
        </w:rPr>
        <w:t> </w:t>
      </w:r>
      <w:r w:rsidRPr="00204FE7">
        <w:rPr>
          <w:rFonts w:eastAsia="Trebuchet MS"/>
          <w:lang w:eastAsia="de-DE"/>
        </w:rPr>
        <w:t>B. im Rahmen einer Video-/Telefonkonferenz abgehalten werden. Der Vorsitzende bestimmt die Tagungsform der Vorstandsversammlung und weist in der Einladung auf diese hin.</w:t>
      </w:r>
    </w:p>
    <w:p w14:paraId="0C281C1F" w14:textId="48E15972" w:rsidR="00204FE7" w:rsidRPr="00204FE7" w:rsidRDefault="00204FE7" w:rsidP="009B4C42">
      <w:pPr>
        <w:pStyle w:val="berschrift4"/>
        <w:suppressAutoHyphens/>
        <w:rPr>
          <w:rFonts w:eastAsia="Trebuchet MS"/>
          <w:lang w:eastAsia="de-DE"/>
        </w:rPr>
      </w:pPr>
      <w:r w:rsidRPr="00204FE7">
        <w:rPr>
          <w:rFonts w:eastAsia="Trebuchet MS"/>
          <w:lang w:eastAsia="de-DE"/>
        </w:rPr>
        <w:t>Beschlüsse des Vorstand</w:t>
      </w:r>
      <w:r w:rsidR="00150391">
        <w:rPr>
          <w:rFonts w:eastAsia="Trebuchet MS"/>
          <w:lang w:eastAsia="de-DE"/>
        </w:rPr>
        <w:t>e</w:t>
      </w:r>
      <w:r w:rsidRPr="00204FE7">
        <w:rPr>
          <w:rFonts w:eastAsia="Trebuchet MS"/>
          <w:lang w:eastAsia="de-DE"/>
        </w:rPr>
        <w:t>s können bei Eilbedürftigkeit auch schriftlich (per E-Mail oder online) oder fernmündlich gefasst werden, wenn alle Vorstandsmitglieder ihre Zustimmung zu diesem Verfahren schriftlich oder fernmündlich erklären. Schriftlich oder fernmündlich gefasste Vorstandsbeschlüsse sind ebenso schriftlich niederzulegen. Es gilt die Regelung des § 7 Abs</w:t>
      </w:r>
      <w:r w:rsidR="009B4C42">
        <w:rPr>
          <w:rFonts w:eastAsia="Trebuchet MS"/>
          <w:lang w:eastAsia="de-DE"/>
        </w:rPr>
        <w:t>atz</w:t>
      </w:r>
      <w:r w:rsidRPr="00204FE7">
        <w:rPr>
          <w:rFonts w:eastAsia="Trebuchet MS"/>
          <w:lang w:eastAsia="de-DE"/>
        </w:rPr>
        <w:t xml:space="preserve"> 8. </w:t>
      </w:r>
    </w:p>
    <w:p w14:paraId="79CB8CFA" w14:textId="0F62EE36" w:rsidR="00204FE7" w:rsidRPr="00204FE7" w:rsidRDefault="00204FE7" w:rsidP="009B4C42">
      <w:pPr>
        <w:pStyle w:val="berschrift4"/>
        <w:suppressAutoHyphens/>
        <w:rPr>
          <w:rFonts w:eastAsia="Trebuchet MS"/>
          <w:lang w:eastAsia="de-DE"/>
        </w:rPr>
      </w:pPr>
      <w:r w:rsidRPr="00204FE7">
        <w:rPr>
          <w:rFonts w:eastAsia="Trebuchet MS"/>
          <w:lang w:eastAsia="de-DE"/>
        </w:rPr>
        <w:t xml:space="preserve">Zu den Sitzungen des Vorstandes können beratend hinzugezogen werden: </w:t>
      </w:r>
    </w:p>
    <w:p w14:paraId="10EC4A1C" w14:textId="22167A0B" w:rsidR="00204FE7" w:rsidRPr="00204FE7" w:rsidRDefault="009B4C42" w:rsidP="009B4C42">
      <w:pPr>
        <w:pStyle w:val="berschrift5"/>
        <w:suppressAutoHyphens/>
        <w:rPr>
          <w:rFonts w:eastAsia="Trebuchet MS"/>
        </w:rPr>
      </w:pPr>
      <w:r>
        <w:rPr>
          <w:rFonts w:eastAsia="Trebuchet MS"/>
        </w:rPr>
        <w:t>V</w:t>
      </w:r>
      <w:r w:rsidR="00204FE7" w:rsidRPr="00204FE7">
        <w:rPr>
          <w:rFonts w:eastAsia="Trebuchet MS"/>
        </w:rPr>
        <w:t xml:space="preserve">ertreter der </w:t>
      </w:r>
      <w:r w:rsidR="00FD4204">
        <w:rPr>
          <w:rFonts w:eastAsia="Trebuchet MS"/>
        </w:rPr>
        <w:t>R</w:t>
      </w:r>
      <w:r w:rsidR="00204FE7" w:rsidRPr="00204FE7">
        <w:rPr>
          <w:rFonts w:eastAsia="Trebuchet MS"/>
        </w:rPr>
        <w:t xml:space="preserve">ömisch-katholischen Kirchengemeinde </w:t>
      </w:r>
      <w:r w:rsidR="00204FE7" w:rsidRPr="00204FE7">
        <w:rPr>
          <w:rFonts w:eastAsia="Trebuchet MS"/>
          <w:i/>
          <w:iCs/>
          <w:color w:val="00B050"/>
        </w:rPr>
        <w:t>[…]</w:t>
      </w:r>
      <w:r w:rsidR="00204FE7" w:rsidRPr="00204FE7">
        <w:rPr>
          <w:rFonts w:eastAsia="Trebuchet MS"/>
        </w:rPr>
        <w:t>,</w:t>
      </w:r>
    </w:p>
    <w:p w14:paraId="53E3CE3E" w14:textId="77777777" w:rsidR="00204FE7" w:rsidRPr="00204FE7" w:rsidRDefault="00204FE7" w:rsidP="009B4C42">
      <w:pPr>
        <w:pStyle w:val="berschrift5"/>
        <w:suppressAutoHyphens/>
        <w:rPr>
          <w:rFonts w:eastAsia="Trebuchet MS"/>
        </w:rPr>
      </w:pPr>
      <w:r w:rsidRPr="00204FE7">
        <w:rPr>
          <w:rFonts w:eastAsia="Trebuchet MS"/>
        </w:rPr>
        <w:t xml:space="preserve">weitere sachkundige Personen. </w:t>
      </w:r>
    </w:p>
    <w:p w14:paraId="656BF198" w14:textId="405B1731" w:rsidR="00204FE7" w:rsidRPr="00204FE7" w:rsidRDefault="00204FE7" w:rsidP="009B4C42">
      <w:pPr>
        <w:pStyle w:val="berschrift4"/>
        <w:suppressAutoHyphens/>
        <w:rPr>
          <w:rFonts w:eastAsia="Trebuchet MS"/>
          <w:lang w:eastAsia="de-DE"/>
        </w:rPr>
      </w:pPr>
      <w:r w:rsidRPr="00204FE7">
        <w:rPr>
          <w:rFonts w:eastAsia="Trebuchet MS"/>
          <w:lang w:eastAsia="de-DE"/>
        </w:rPr>
        <w:t xml:space="preserve">Scheidet ein Vorstandsmitglied vorzeitig aus, so kann der Vorstand für die restliche Amtsdauer einen/eine Nachfolgerin wählen. </w:t>
      </w:r>
    </w:p>
    <w:p w14:paraId="79204296" w14:textId="60D92163" w:rsidR="00204FE7" w:rsidRPr="00204FE7" w:rsidRDefault="00204FE7" w:rsidP="009B4C42">
      <w:pPr>
        <w:pStyle w:val="berschrift4"/>
        <w:suppressAutoHyphens/>
        <w:rPr>
          <w:rFonts w:eastAsia="Trebuchet MS"/>
          <w:lang w:eastAsia="de-DE"/>
        </w:rPr>
      </w:pPr>
      <w:r w:rsidRPr="00204FE7">
        <w:rPr>
          <w:rFonts w:eastAsia="Trebuchet MS"/>
          <w:lang w:eastAsia="de-DE"/>
        </w:rPr>
        <w:t xml:space="preserve">Mitgliedsbeiträge, Spenden sowie andere finanzielle Zuwendungen werden satzungsgemäß verwendet. In der Mitgliederversammlung, aber auch im Tätigkeitsbericht muss der Vorstand Auskunft über die Verwendung der eingenommenen Mittel Rechenschaft ablegen. </w:t>
      </w:r>
    </w:p>
    <w:p w14:paraId="65A763AF" w14:textId="0FFBB7C8" w:rsidR="00204FE7" w:rsidRPr="00204FE7" w:rsidRDefault="00204FE7" w:rsidP="009B4C42">
      <w:pPr>
        <w:pStyle w:val="berschrift4"/>
        <w:suppressAutoHyphens/>
        <w:rPr>
          <w:rFonts w:eastAsia="Trebuchet MS"/>
          <w:lang w:eastAsia="de-DE"/>
        </w:rPr>
      </w:pPr>
      <w:r w:rsidRPr="00204FE7">
        <w:rPr>
          <w:rFonts w:eastAsia="Trebuchet MS"/>
          <w:lang w:eastAsia="de-DE"/>
        </w:rPr>
        <w:t>Der Vorstand kann sich eine Geschäftsordnung geben.</w:t>
      </w:r>
    </w:p>
    <w:p w14:paraId="61A81FB1" w14:textId="2824D46C" w:rsidR="00204FE7" w:rsidRPr="00204FE7" w:rsidRDefault="00204FE7" w:rsidP="00C74317">
      <w:pPr>
        <w:suppressAutoHyphens/>
        <w:spacing w:after="0" w:line="240" w:lineRule="auto"/>
        <w:rPr>
          <w:rFonts w:eastAsia="Trebuchet MS" w:cs="Arial"/>
          <w:color w:val="000000"/>
          <w:lang w:eastAsia="de-DE"/>
        </w:rPr>
      </w:pPr>
    </w:p>
    <w:p w14:paraId="09D4B174" w14:textId="597CE9DE" w:rsidR="00204FE7" w:rsidRPr="00204FE7" w:rsidRDefault="00204FE7" w:rsidP="003802B7">
      <w:pPr>
        <w:pStyle w:val="berschrift3"/>
        <w:spacing w:line="360" w:lineRule="auto"/>
        <w:rPr>
          <w:rFonts w:eastAsia="Trebuchet MS"/>
          <w:lang w:eastAsia="de-DE"/>
        </w:rPr>
      </w:pPr>
      <w:r w:rsidRPr="00204FE7">
        <w:rPr>
          <w:rFonts w:eastAsia="Trebuchet MS"/>
          <w:lang w:eastAsia="de-DE"/>
        </w:rPr>
        <w:t xml:space="preserve">Haftungsbeschränkung </w:t>
      </w:r>
    </w:p>
    <w:p w14:paraId="3FA8750D" w14:textId="42021BD4" w:rsidR="00204FE7" w:rsidRDefault="00204FE7" w:rsidP="00C74317">
      <w:pPr>
        <w:suppressAutoHyphens/>
        <w:spacing w:after="0" w:line="269" w:lineRule="auto"/>
        <w:ind w:left="-6" w:hanging="11"/>
        <w:rPr>
          <w:rFonts w:eastAsia="Trebuchet MS" w:cs="Arial"/>
          <w:color w:val="000000"/>
          <w:lang w:eastAsia="de-DE"/>
        </w:rPr>
      </w:pPr>
      <w:r w:rsidRPr="00204FE7">
        <w:rPr>
          <w:rFonts w:eastAsia="Trebuchet MS" w:cs="Arial"/>
          <w:color w:val="000000"/>
          <w:lang w:eastAsia="de-DE"/>
        </w:rPr>
        <w:t xml:space="preserve">Die Mitglieder der Organe haften dem Verein nur für Vorsatz und grobe Fahrlässigkeit. </w:t>
      </w:r>
    </w:p>
    <w:p w14:paraId="65F2653C" w14:textId="77777777" w:rsidR="00C74317" w:rsidRPr="00204FE7" w:rsidRDefault="00C74317" w:rsidP="00C74317">
      <w:pPr>
        <w:suppressAutoHyphens/>
        <w:spacing w:after="0" w:line="240" w:lineRule="auto"/>
        <w:rPr>
          <w:rFonts w:eastAsia="Trebuchet MS" w:cs="Arial"/>
          <w:color w:val="000000"/>
          <w:lang w:eastAsia="de-DE"/>
        </w:rPr>
      </w:pPr>
    </w:p>
    <w:p w14:paraId="43646208" w14:textId="41D3B37F" w:rsidR="00204FE7" w:rsidRPr="00204FE7" w:rsidRDefault="00204FE7" w:rsidP="003802B7">
      <w:pPr>
        <w:pStyle w:val="berschrift3"/>
        <w:suppressAutoHyphens/>
        <w:spacing w:line="360" w:lineRule="auto"/>
        <w:rPr>
          <w:rFonts w:eastAsia="Trebuchet MS"/>
          <w:lang w:eastAsia="de-DE"/>
        </w:rPr>
      </w:pPr>
      <w:r w:rsidRPr="00204FE7">
        <w:rPr>
          <w:rFonts w:eastAsia="Trebuchet MS"/>
          <w:lang w:eastAsia="de-DE"/>
        </w:rPr>
        <w:t>Verwaltung, Rechnungsprüfung</w:t>
      </w:r>
    </w:p>
    <w:p w14:paraId="7D11AA90" w14:textId="77777777" w:rsidR="00204FE7" w:rsidRPr="00204FE7" w:rsidRDefault="00204FE7" w:rsidP="00B125BF">
      <w:pPr>
        <w:suppressAutoHyphens/>
        <w:spacing w:after="9" w:line="269" w:lineRule="auto"/>
        <w:ind w:left="-5" w:hanging="10"/>
        <w:rPr>
          <w:rFonts w:eastAsia="Trebuchet MS" w:cs="Arial"/>
          <w:color w:val="000000"/>
          <w:lang w:eastAsia="de-DE"/>
        </w:rPr>
      </w:pPr>
      <w:r w:rsidRPr="00204FE7">
        <w:rPr>
          <w:rFonts w:eastAsia="Trebuchet MS" w:cs="Arial"/>
          <w:lang w:eastAsia="de-DE"/>
        </w:rPr>
        <w:t xml:space="preserve">Die Mittel des Vereins sind ordnungsgemäß zu verwalten. Die Buch- und Kassenführung des Vereins ist jährlich durch zwei von der Mitgliederversammlung jeweils für zwei Jahre gewählte Prüfer, die nicht dem Vorstand angehören, zu prüfen. </w:t>
      </w:r>
      <w:r w:rsidRPr="00204FE7">
        <w:rPr>
          <w:rFonts w:eastAsia="Trebuchet MS" w:cs="Arial"/>
          <w:color w:val="000000"/>
          <w:lang w:eastAsia="de-DE"/>
        </w:rPr>
        <w:t xml:space="preserve">Die verantwortlichen Personen haben die Aufgabe, Rechnungsbelege sowie deren ordnungsgemäße Verbuchung und die </w:t>
      </w:r>
      <w:r w:rsidRPr="00204FE7">
        <w:rPr>
          <w:rFonts w:eastAsia="Trebuchet MS" w:cs="Arial"/>
          <w:lang w:eastAsia="de-DE"/>
        </w:rPr>
        <w:t xml:space="preserve">satzungsgemäße </w:t>
      </w:r>
      <w:r w:rsidRPr="00204FE7">
        <w:rPr>
          <w:rFonts w:eastAsia="Trebuchet MS" w:cs="Arial"/>
          <w:color w:val="000000"/>
          <w:lang w:eastAsia="de-DE"/>
        </w:rPr>
        <w:t>Mittelverwendung zu überprüfen sowie den Kassenbestand des abgelaufenen Kalenderjahrs festzustellen. Die Prüfung erstreckt sich nicht auf die Zweckmäßigkeit der vom Vorstand getätigten Ausgaben. Sie erstatten der Mitgliederversammlung Bericht über das Ergebnis ihrer Buch- und Kassenprüfung.</w:t>
      </w:r>
    </w:p>
    <w:p w14:paraId="2C539457" w14:textId="77777777" w:rsidR="00204FE7" w:rsidRPr="00204FE7" w:rsidRDefault="00204FE7" w:rsidP="00C74317">
      <w:pPr>
        <w:suppressAutoHyphens/>
        <w:spacing w:after="0" w:line="240" w:lineRule="auto"/>
        <w:rPr>
          <w:rFonts w:eastAsia="Trebuchet MS" w:cs="Arial"/>
          <w:color w:val="000000"/>
          <w:lang w:eastAsia="de-DE"/>
        </w:rPr>
      </w:pPr>
    </w:p>
    <w:p w14:paraId="1D6E8F8B" w14:textId="5A60E788" w:rsidR="00204FE7" w:rsidRPr="00204FE7" w:rsidRDefault="00204FE7" w:rsidP="003802B7">
      <w:pPr>
        <w:pStyle w:val="berschrift3"/>
        <w:spacing w:line="360" w:lineRule="auto"/>
        <w:rPr>
          <w:rFonts w:eastAsia="Trebuchet MS"/>
          <w:lang w:eastAsia="de-DE"/>
        </w:rPr>
      </w:pPr>
      <w:r w:rsidRPr="00204FE7">
        <w:rPr>
          <w:rFonts w:eastAsia="Trebuchet MS"/>
          <w:lang w:eastAsia="de-DE"/>
        </w:rPr>
        <w:t>Informationspflichten</w:t>
      </w:r>
    </w:p>
    <w:p w14:paraId="35859B58" w14:textId="6BA90ADB" w:rsidR="00204FE7" w:rsidRPr="00204FE7" w:rsidRDefault="00204FE7" w:rsidP="00B125BF">
      <w:pPr>
        <w:suppressAutoHyphens/>
        <w:spacing w:after="9" w:line="269" w:lineRule="auto"/>
        <w:ind w:left="-5" w:hanging="10"/>
        <w:rPr>
          <w:rFonts w:eastAsia="Trebuchet MS" w:cs="Arial"/>
          <w:color w:val="000000"/>
          <w:lang w:eastAsia="de-DE"/>
        </w:rPr>
      </w:pPr>
      <w:r w:rsidRPr="00204FE7">
        <w:rPr>
          <w:rFonts w:eastAsia="Trebuchet MS" w:cs="Arial"/>
          <w:color w:val="000000"/>
          <w:lang w:eastAsia="de-DE"/>
        </w:rPr>
        <w:t>Die Römisch-</w:t>
      </w:r>
      <w:r w:rsidR="00695AB1">
        <w:rPr>
          <w:rFonts w:eastAsia="Trebuchet MS" w:cs="Arial"/>
          <w:color w:val="000000"/>
          <w:lang w:eastAsia="de-DE"/>
        </w:rPr>
        <w:t>k</w:t>
      </w:r>
      <w:r w:rsidRPr="00204FE7">
        <w:rPr>
          <w:rFonts w:eastAsia="Trebuchet MS" w:cs="Arial"/>
          <w:color w:val="000000"/>
          <w:lang w:eastAsia="de-DE"/>
        </w:rPr>
        <w:t xml:space="preserve">atholische Kirchengemeinde </w:t>
      </w:r>
      <w:r w:rsidRPr="00204FE7">
        <w:rPr>
          <w:rFonts w:eastAsia="Trebuchet MS" w:cs="Arial"/>
          <w:i/>
          <w:iCs/>
          <w:color w:val="00B050"/>
          <w:lang w:eastAsia="de-DE"/>
        </w:rPr>
        <w:t>[…]</w:t>
      </w:r>
      <w:r w:rsidRPr="00695AB1">
        <w:rPr>
          <w:rFonts w:eastAsia="Trebuchet MS" w:cs="Arial"/>
          <w:i/>
          <w:iCs/>
          <w:lang w:eastAsia="de-DE"/>
        </w:rPr>
        <w:t xml:space="preserve"> </w:t>
      </w:r>
      <w:r w:rsidRPr="00695AB1">
        <w:rPr>
          <w:rFonts w:eastAsia="Trebuchet MS" w:cs="Arial"/>
          <w:lang w:eastAsia="de-DE"/>
        </w:rPr>
        <w:t xml:space="preserve">wird </w:t>
      </w:r>
      <w:r w:rsidRPr="00204FE7">
        <w:rPr>
          <w:rFonts w:eastAsia="Trebuchet MS" w:cs="Arial"/>
          <w:color w:val="000000"/>
          <w:lang w:eastAsia="de-DE"/>
        </w:rPr>
        <w:t>zu den Sitzungen des Vorstandes und der Mitgliederversammlung eingeladen; der Verwaltungsvorstand kann einen Vertreter benennen, der nicht Mitglied des Verwaltungsvorstand</w:t>
      </w:r>
      <w:r w:rsidR="00695AB1">
        <w:rPr>
          <w:rFonts w:eastAsia="Trebuchet MS" w:cs="Arial"/>
          <w:color w:val="000000"/>
          <w:lang w:eastAsia="de-DE"/>
        </w:rPr>
        <w:t>e</w:t>
      </w:r>
      <w:r w:rsidRPr="00204FE7">
        <w:rPr>
          <w:rFonts w:eastAsia="Trebuchet MS" w:cs="Arial"/>
          <w:color w:val="000000"/>
          <w:lang w:eastAsia="de-DE"/>
        </w:rPr>
        <w:t>s sein muss. Die Römisch-Katholische Kirchengemeinde erhält jeweils eine Mehrfertigung der Protokolle über die Sitzungen des Vorstandes, der Mitgliederversammlung und der Kassenprüfung.</w:t>
      </w:r>
    </w:p>
    <w:p w14:paraId="1B05A026" w14:textId="77777777" w:rsidR="00204FE7" w:rsidRPr="00204FE7" w:rsidRDefault="00204FE7" w:rsidP="00C74317">
      <w:pPr>
        <w:suppressAutoHyphens/>
        <w:spacing w:after="0" w:line="240" w:lineRule="auto"/>
        <w:rPr>
          <w:rFonts w:eastAsia="Trebuchet MS" w:cs="Arial"/>
          <w:color w:val="000000"/>
          <w:lang w:eastAsia="de-DE"/>
        </w:rPr>
      </w:pPr>
    </w:p>
    <w:p w14:paraId="41DD820F" w14:textId="01268F3A" w:rsidR="00204FE7" w:rsidRPr="00BA5FCD" w:rsidRDefault="00204FE7" w:rsidP="00BA5FCD">
      <w:pPr>
        <w:pStyle w:val="berschrift3"/>
      </w:pPr>
      <w:r w:rsidRPr="00BA5FCD">
        <w:t xml:space="preserve">Satzungs- und Vereinszweckänderung, Auflösung des Vereins </w:t>
      </w:r>
    </w:p>
    <w:p w14:paraId="69D35263" w14:textId="4001B78E" w:rsidR="00204FE7" w:rsidRPr="00204FE7" w:rsidRDefault="00204FE7" w:rsidP="00BA5FCD">
      <w:pPr>
        <w:pStyle w:val="berschrift4"/>
        <w:suppressAutoHyphens/>
        <w:rPr>
          <w:rFonts w:eastAsia="Trebuchet MS"/>
        </w:rPr>
      </w:pPr>
      <w:r w:rsidRPr="00204FE7">
        <w:rPr>
          <w:rFonts w:eastAsia="Trebuchet MS"/>
        </w:rPr>
        <w:t>Für den Beschluss über eine Satzungsänderung</w:t>
      </w:r>
      <w:r w:rsidR="00A524B9">
        <w:rPr>
          <w:rFonts w:eastAsia="Trebuchet MS"/>
        </w:rPr>
        <w:t>, Zweckänderung</w:t>
      </w:r>
      <w:r w:rsidRPr="00204FE7">
        <w:rPr>
          <w:rFonts w:eastAsia="Trebuchet MS"/>
        </w:rPr>
        <w:t xml:space="preserve"> oder die Auflösung des Vereins ist eine Dreiviertelmehrheit der erschienenen Vereinsmitglieder erforderlich.</w:t>
      </w:r>
    </w:p>
    <w:p w14:paraId="6B0C911B" w14:textId="3B499D36" w:rsidR="00204FE7" w:rsidRPr="00204FE7" w:rsidRDefault="00204FE7" w:rsidP="00BA5FCD">
      <w:pPr>
        <w:pStyle w:val="berschrift4"/>
        <w:suppressAutoHyphens/>
        <w:rPr>
          <w:rFonts w:eastAsia="Trebuchet MS"/>
          <w:lang w:eastAsia="de-DE"/>
        </w:rPr>
      </w:pPr>
      <w:r w:rsidRPr="00204FE7">
        <w:rPr>
          <w:rFonts w:eastAsia="Trebuchet MS"/>
          <w:lang w:eastAsia="de-DE"/>
        </w:rPr>
        <w:t>Beschlüsse gem</w:t>
      </w:r>
      <w:r w:rsidR="00695AB1">
        <w:rPr>
          <w:rFonts w:eastAsia="Trebuchet MS"/>
          <w:lang w:eastAsia="de-DE"/>
        </w:rPr>
        <w:t>äß</w:t>
      </w:r>
      <w:r w:rsidRPr="00204FE7">
        <w:rPr>
          <w:rFonts w:eastAsia="Trebuchet MS"/>
          <w:lang w:eastAsia="de-DE"/>
        </w:rPr>
        <w:t xml:space="preserve"> Absatz 1 bedürfen zu ihrer Rechtswirksamkeit im Außenverhältnis der Zustimmung der Römisch-Katholischen Kirchengemeinde </w:t>
      </w:r>
      <w:r w:rsidRPr="00204FE7">
        <w:rPr>
          <w:rFonts w:eastAsia="Trebuchet MS"/>
          <w:i/>
          <w:color w:val="00B050"/>
          <w:lang w:eastAsia="de-DE"/>
        </w:rPr>
        <w:t>[…]</w:t>
      </w:r>
      <w:r w:rsidRPr="00204FE7">
        <w:rPr>
          <w:rFonts w:eastAsia="Trebuchet MS"/>
          <w:lang w:eastAsia="de-DE"/>
        </w:rPr>
        <w:t>.</w:t>
      </w:r>
    </w:p>
    <w:p w14:paraId="5C279D49" w14:textId="77777777" w:rsidR="00204FE7" w:rsidRPr="00204FE7" w:rsidRDefault="00204FE7" w:rsidP="00BA5FCD">
      <w:pPr>
        <w:pStyle w:val="berschrift4"/>
        <w:suppressAutoHyphens/>
        <w:rPr>
          <w:rFonts w:eastAsia="Trebuchet MS"/>
          <w:lang w:eastAsia="de-DE"/>
        </w:rPr>
      </w:pPr>
      <w:r w:rsidRPr="00204FE7">
        <w:rPr>
          <w:rFonts w:eastAsia="Trebuchet MS"/>
          <w:lang w:eastAsia="de-DE"/>
        </w:rPr>
        <w:t>Satzungsänderungen, die von Aufsichts-, Gerichts- oder Finanzbehörden aus formalen Gründen verlangt werden, kann der Vorstand von sich aus vornehmen. Diese Satzungsänderungen müssen allen Vereinsmitgliedern ohne schuldhaftes Zögern schriftlich mitgeteilt werden</w:t>
      </w:r>
    </w:p>
    <w:p w14:paraId="76C9E9AF" w14:textId="77777777" w:rsidR="00204FE7" w:rsidRPr="00C74317" w:rsidRDefault="00204FE7" w:rsidP="00C74317">
      <w:pPr>
        <w:keepNext/>
        <w:keepLines/>
        <w:suppressAutoHyphens/>
        <w:spacing w:after="0" w:line="240" w:lineRule="auto"/>
        <w:ind w:left="11" w:right="6" w:hanging="11"/>
        <w:outlineLvl w:val="1"/>
        <w:rPr>
          <w:rFonts w:eastAsia="Trebuchet MS" w:cs="Arial"/>
          <w:bCs/>
          <w:color w:val="000000"/>
          <w:lang w:eastAsia="de-DE"/>
        </w:rPr>
      </w:pPr>
    </w:p>
    <w:p w14:paraId="3B16DB8E" w14:textId="1A57487C" w:rsidR="00204FE7" w:rsidRPr="00204FE7" w:rsidRDefault="00204FE7" w:rsidP="00BA5FCD">
      <w:pPr>
        <w:pStyle w:val="berschrift3"/>
        <w:rPr>
          <w:rFonts w:eastAsia="Trebuchet MS"/>
          <w:lang w:eastAsia="de-DE"/>
        </w:rPr>
      </w:pPr>
      <w:r w:rsidRPr="00204FE7">
        <w:rPr>
          <w:rFonts w:eastAsia="Trebuchet MS"/>
          <w:lang w:eastAsia="de-DE"/>
        </w:rPr>
        <w:t xml:space="preserve">Vermögensbindung </w:t>
      </w:r>
    </w:p>
    <w:p w14:paraId="76F1AF86" w14:textId="77777777" w:rsidR="00204FE7" w:rsidRPr="00204FE7" w:rsidRDefault="00204FE7" w:rsidP="00BA5FCD">
      <w:pPr>
        <w:pStyle w:val="berschrift4"/>
        <w:suppressAutoHyphens/>
        <w:rPr>
          <w:rFonts w:eastAsia="Trebuchet MS"/>
          <w:lang w:eastAsia="de-DE"/>
        </w:rPr>
      </w:pPr>
      <w:r w:rsidRPr="00204FE7">
        <w:rPr>
          <w:rFonts w:eastAsia="Trebuchet MS"/>
          <w:lang w:eastAsia="de-DE"/>
        </w:rPr>
        <w:t xml:space="preserve">Bei Auflösung des Vereins oder bei Wegfall steuerbegünstigter Zwecke fällt das Vereinsvermögen an die Römisch-Katholische Kirchengemeinde </w:t>
      </w:r>
      <w:r w:rsidRPr="00204FE7">
        <w:rPr>
          <w:rFonts w:eastAsia="Trebuchet MS"/>
          <w:i/>
          <w:color w:val="00B050"/>
          <w:lang w:eastAsia="de-DE"/>
        </w:rPr>
        <w:t>[…]</w:t>
      </w:r>
      <w:r w:rsidRPr="00204FE7">
        <w:rPr>
          <w:rFonts w:eastAsia="Trebuchet MS"/>
          <w:lang w:eastAsia="de-DE"/>
        </w:rPr>
        <w:t xml:space="preserve">, die es unmittelbar und ausschließlich im Sinne der §§ 2 und 3 zu verwenden hat. Eine andere Verwendung des Vereinsvermögens als zu unmittelbar und ausschließlich </w:t>
      </w:r>
      <w:r w:rsidRPr="00204FE7">
        <w:rPr>
          <w:rFonts w:eastAsia="Trebuchet MS"/>
          <w:i/>
          <w:color w:val="00B050"/>
          <w:lang w:eastAsia="de-DE"/>
        </w:rPr>
        <w:t>gemeinnützigen, mildtätigen oder kirchlichen</w:t>
      </w:r>
      <w:r w:rsidRPr="00204FE7">
        <w:rPr>
          <w:rFonts w:eastAsia="Trebuchet MS"/>
          <w:color w:val="00B050"/>
          <w:lang w:eastAsia="de-DE"/>
        </w:rPr>
        <w:t xml:space="preserve"> </w:t>
      </w:r>
      <w:r w:rsidRPr="00204FE7">
        <w:rPr>
          <w:rFonts w:eastAsia="Trebuchet MS"/>
          <w:lang w:eastAsia="de-DE"/>
        </w:rPr>
        <w:t>Zwecken ist unzulässig.</w:t>
      </w:r>
    </w:p>
    <w:p w14:paraId="30E798D3" w14:textId="77777777" w:rsidR="00204FE7" w:rsidRPr="00204FE7" w:rsidRDefault="00204FE7" w:rsidP="00BA5FCD">
      <w:pPr>
        <w:pStyle w:val="berschrift4"/>
        <w:suppressAutoHyphens/>
        <w:rPr>
          <w:rFonts w:eastAsia="Trebuchet MS"/>
          <w:lang w:eastAsia="de-DE"/>
        </w:rPr>
      </w:pPr>
      <w:r w:rsidRPr="00204FE7">
        <w:rPr>
          <w:rFonts w:eastAsia="Trebuchet MS"/>
          <w:lang w:eastAsia="de-DE"/>
        </w:rPr>
        <w:t>Falls die Mitgliederversammlung nichts anderes beschließt, sind der Vorsitzende und sein Stellvertreter gemeinsam vertretungsberechtigte Liquidatoren.</w:t>
      </w:r>
    </w:p>
    <w:p w14:paraId="3FDE94EB" w14:textId="77777777" w:rsidR="00204FE7" w:rsidRPr="00204FE7" w:rsidRDefault="00204FE7" w:rsidP="00C74317">
      <w:pPr>
        <w:suppressAutoHyphens/>
        <w:spacing w:after="0" w:line="240" w:lineRule="auto"/>
        <w:contextualSpacing/>
        <w:rPr>
          <w:rFonts w:eastAsia="Trebuchet MS" w:cs="Arial"/>
          <w:color w:val="000000"/>
          <w:lang w:eastAsia="de-DE"/>
        </w:rPr>
      </w:pPr>
    </w:p>
    <w:p w14:paraId="5903D309" w14:textId="5E81A02F" w:rsidR="00204FE7" w:rsidRPr="00204FE7" w:rsidRDefault="00204FE7" w:rsidP="00BA5FCD">
      <w:pPr>
        <w:pStyle w:val="berschrift3"/>
        <w:rPr>
          <w:rFonts w:eastAsia="Trebuchet MS"/>
          <w:lang w:eastAsia="de-DE"/>
        </w:rPr>
      </w:pPr>
      <w:r w:rsidRPr="00204FE7">
        <w:rPr>
          <w:rFonts w:eastAsia="Trebuchet MS"/>
          <w:lang w:eastAsia="de-DE"/>
        </w:rPr>
        <w:t>Verpflichtung gegenüber dem Erzb</w:t>
      </w:r>
      <w:r w:rsidR="00BA5FCD">
        <w:rPr>
          <w:rFonts w:eastAsia="Trebuchet MS"/>
          <w:lang w:eastAsia="de-DE"/>
        </w:rPr>
        <w:t>ischöflichen</w:t>
      </w:r>
      <w:r w:rsidRPr="00204FE7">
        <w:rPr>
          <w:rFonts w:eastAsia="Trebuchet MS"/>
          <w:lang w:eastAsia="de-DE"/>
        </w:rPr>
        <w:t xml:space="preserve"> Ordinariat Freiburg und dem Rechnungshof für die Erzdiözese Freiburg</w:t>
      </w:r>
    </w:p>
    <w:p w14:paraId="02C3EE0B" w14:textId="77777777" w:rsidR="00204FE7" w:rsidRPr="00204FE7" w:rsidRDefault="00204FE7" w:rsidP="00BA5FCD">
      <w:pPr>
        <w:pStyle w:val="berschrift4"/>
        <w:rPr>
          <w:rFonts w:eastAsia="Trebuchet MS"/>
          <w:lang w:eastAsia="de-DE"/>
        </w:rPr>
      </w:pPr>
      <w:r w:rsidRPr="00204FE7">
        <w:rPr>
          <w:rFonts w:eastAsia="Trebuchet MS"/>
          <w:lang w:eastAsia="de-DE"/>
        </w:rPr>
        <w:t>Die Satzung und spätere Änderungen der Satzung sowie die Auflösung des Vereins und der Wegfall steuerbegünstigter Zwecke sind dem Erzbischöflichen Ordinariat Freiburg nach Beschlussfassung zur Kenntnis zu geben.</w:t>
      </w:r>
    </w:p>
    <w:p w14:paraId="318FD372" w14:textId="412DDF2C" w:rsidR="00204FE7" w:rsidRPr="00204FE7" w:rsidRDefault="00204FE7" w:rsidP="00BA5FCD">
      <w:pPr>
        <w:pStyle w:val="berschrift4"/>
        <w:suppressAutoHyphens/>
        <w:rPr>
          <w:rFonts w:eastAsia="Trebuchet MS"/>
          <w:lang w:eastAsia="de-DE"/>
        </w:rPr>
      </w:pPr>
      <w:r w:rsidRPr="00204FE7">
        <w:rPr>
          <w:rFonts w:eastAsia="Trebuchet MS"/>
          <w:lang w:eastAsia="de-DE"/>
        </w:rPr>
        <w:t xml:space="preserve">Der Vorstand unterrichtet das Erzbischöfliche Ordinariat Freiburg sowie den Rechnungshof der Erzdiözese Freiburg auf Verlangen über </w:t>
      </w:r>
      <w:r w:rsidR="00383A3D">
        <w:rPr>
          <w:rFonts w:eastAsia="Trebuchet MS"/>
          <w:lang w:eastAsia="de-DE"/>
        </w:rPr>
        <w:t>seine</w:t>
      </w:r>
      <w:r w:rsidRPr="00204FE7">
        <w:rPr>
          <w:rFonts w:eastAsia="Trebuchet MS"/>
          <w:lang w:eastAsia="de-DE"/>
        </w:rPr>
        <w:t xml:space="preserve"> Tätigkeit und </w:t>
      </w:r>
      <w:r w:rsidR="00383A3D">
        <w:rPr>
          <w:rFonts w:eastAsia="Trebuchet MS"/>
          <w:lang w:eastAsia="de-DE"/>
        </w:rPr>
        <w:t>seine</w:t>
      </w:r>
      <w:r w:rsidRPr="00204FE7">
        <w:rPr>
          <w:rFonts w:eastAsia="Trebuchet MS"/>
          <w:lang w:eastAsia="de-DE"/>
        </w:rPr>
        <w:t xml:space="preserve"> Haushalts- und Wirtschaftsführung durch Übersendung des Jahresberichts und des Jahresabschlusses.</w:t>
      </w:r>
    </w:p>
    <w:p w14:paraId="75AF7FC6" w14:textId="4BC77B31" w:rsidR="00204FE7" w:rsidRDefault="00204FE7" w:rsidP="00BA5FCD">
      <w:pPr>
        <w:pStyle w:val="berschrift4"/>
        <w:suppressAutoHyphens/>
        <w:rPr>
          <w:rFonts w:eastAsia="Trebuchet MS"/>
          <w:lang w:eastAsia="de-DE"/>
        </w:rPr>
      </w:pPr>
      <w:r w:rsidRPr="00204FE7">
        <w:rPr>
          <w:rFonts w:eastAsia="Trebuchet MS"/>
          <w:lang w:eastAsia="de-DE"/>
        </w:rPr>
        <w:t>Dem Erzbischöflichen Ordinariat Freiburg und dem Rechnungshof der Erzdiözese Freiburg bleibt das Recht vorbehalten, weitere Auskünfte zu verlangen, Einsicht in die Bücher und Vereinsunterlagen zu nehmen, sowie Prüfungen vorzunehmen bzw. zu veranlassen.</w:t>
      </w:r>
    </w:p>
    <w:p w14:paraId="3ECDDFBE" w14:textId="77777777" w:rsidR="00BE024A" w:rsidRPr="00BE024A" w:rsidRDefault="00BE024A" w:rsidP="00BE024A">
      <w:pPr>
        <w:spacing w:after="0" w:line="240" w:lineRule="auto"/>
        <w:rPr>
          <w:lang w:eastAsia="de-DE"/>
        </w:rPr>
      </w:pPr>
    </w:p>
    <w:p w14:paraId="1496D259" w14:textId="0C1902DB" w:rsidR="00204FE7" w:rsidRPr="00204FE7" w:rsidRDefault="00204FE7" w:rsidP="00BA5FCD">
      <w:pPr>
        <w:pStyle w:val="berschrift3"/>
        <w:rPr>
          <w:rFonts w:eastAsia="Trebuchet MS"/>
          <w:lang w:eastAsia="de-DE"/>
        </w:rPr>
      </w:pPr>
      <w:r w:rsidRPr="00204FE7">
        <w:rPr>
          <w:rFonts w:eastAsia="Trebuchet MS"/>
          <w:lang w:eastAsia="de-DE"/>
        </w:rPr>
        <w:t>Inkrafttreten</w:t>
      </w:r>
    </w:p>
    <w:p w14:paraId="79105634" w14:textId="48DFB43D" w:rsidR="00204FE7" w:rsidRPr="002017E4" w:rsidRDefault="00204FE7" w:rsidP="00823411">
      <w:pPr>
        <w:pStyle w:val="berschrift4"/>
        <w:rPr>
          <w:rFonts w:eastAsia="Trebuchet MS"/>
          <w:color w:val="000000"/>
          <w:lang w:eastAsia="de-DE"/>
        </w:rPr>
      </w:pPr>
      <w:r w:rsidRPr="002017E4">
        <w:rPr>
          <w:rFonts w:eastAsia="Trebuchet MS"/>
          <w:lang w:eastAsia="de-DE"/>
        </w:rPr>
        <w:t xml:space="preserve">Diese Satzung tritt am </w:t>
      </w:r>
      <w:r w:rsidRPr="002017E4">
        <w:rPr>
          <w:rFonts w:eastAsia="Trebuchet MS"/>
          <w:i/>
          <w:color w:val="00B050"/>
          <w:lang w:eastAsia="de-DE"/>
        </w:rPr>
        <w:t>[z. B. 1. Januar 2026]</w:t>
      </w:r>
      <w:r w:rsidRPr="00204FE7">
        <w:rPr>
          <w:rFonts w:eastAsia="Trebuchet MS"/>
          <w:i/>
          <w:color w:val="00B050"/>
          <w:vertAlign w:val="superscript"/>
          <w:lang w:eastAsia="de-DE"/>
        </w:rPr>
        <w:footnoteReference w:id="5"/>
      </w:r>
      <w:r w:rsidRPr="002017E4">
        <w:rPr>
          <w:rFonts w:eastAsia="Trebuchet MS"/>
          <w:i/>
          <w:lang w:eastAsia="de-DE"/>
        </w:rPr>
        <w:t xml:space="preserve"> </w:t>
      </w:r>
      <w:r w:rsidRPr="002017E4">
        <w:rPr>
          <w:rFonts w:eastAsia="Trebuchet MS"/>
          <w:lang w:eastAsia="de-DE"/>
        </w:rPr>
        <w:t>in Kraft</w:t>
      </w:r>
      <w:r w:rsidR="002017E4" w:rsidRPr="002017E4">
        <w:rPr>
          <w:rFonts w:eastAsia="Trebuchet MS"/>
          <w:lang w:eastAsia="de-DE"/>
        </w:rPr>
        <w:t xml:space="preserve">, </w:t>
      </w:r>
      <w:r w:rsidR="002017E4" w:rsidRPr="002017E4">
        <w:rPr>
          <w:iCs w:val="0"/>
        </w:rPr>
        <w:t xml:space="preserve">frühestens </w:t>
      </w:r>
      <w:r w:rsidR="002017E4" w:rsidRPr="002017E4">
        <w:rPr>
          <w:rFonts w:cs="Arial"/>
          <w:iCs w:val="0"/>
        </w:rPr>
        <w:t>mit Eintragung in das Vereinsregister</w:t>
      </w:r>
      <w:r w:rsidR="002017E4" w:rsidRPr="002017E4">
        <w:rPr>
          <w:rFonts w:eastAsia="Trebuchet MS"/>
          <w:iCs w:val="0"/>
          <w:lang w:eastAsia="de-DE"/>
        </w:rPr>
        <w:t>.</w:t>
      </w:r>
    </w:p>
    <w:p w14:paraId="4A5AD702" w14:textId="5157076D" w:rsidR="00C33B17" w:rsidRPr="00C74317" w:rsidRDefault="00204FE7" w:rsidP="00C74317">
      <w:pPr>
        <w:pStyle w:val="berschrift4"/>
        <w:rPr>
          <w:rFonts w:eastAsia="Trebuchet MS"/>
          <w:lang w:eastAsia="de-DE"/>
        </w:rPr>
      </w:pPr>
      <w:r w:rsidRPr="00204FE7">
        <w:rPr>
          <w:rFonts w:eastAsia="Trebuchet MS"/>
          <w:lang w:eastAsia="de-DE"/>
        </w:rPr>
        <w:t xml:space="preserve">Gleichzeitig tritt die Satzung vom </w:t>
      </w:r>
      <w:r w:rsidRPr="00204FE7">
        <w:rPr>
          <w:rFonts w:eastAsia="Trebuchet MS"/>
          <w:i/>
          <w:color w:val="00B050"/>
          <w:lang w:eastAsia="de-DE"/>
        </w:rPr>
        <w:t>[…]</w:t>
      </w:r>
      <w:r w:rsidRPr="00204FE7">
        <w:rPr>
          <w:rFonts w:eastAsia="Trebuchet MS"/>
          <w:lang w:eastAsia="de-DE"/>
        </w:rPr>
        <w:t xml:space="preserve"> außer Kraft.</w:t>
      </w:r>
    </w:p>
    <w:sectPr w:rsidR="00C33B17" w:rsidRPr="00C74317" w:rsidSect="00BE024A">
      <w:headerReference w:type="even" r:id="rId7"/>
      <w:headerReference w:type="default" r:id="rId8"/>
      <w:footerReference w:type="even" r:id="rId9"/>
      <w:footerReference w:type="default" r:id="rId10"/>
      <w:headerReference w:type="first" r:id="rId11"/>
      <w:footerReference w:type="first" r:id="rId12"/>
      <w:pgSz w:w="11906" w:h="16838"/>
      <w:pgMar w:top="993" w:right="1417" w:bottom="851" w:left="1417" w:header="567"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81F3A" w14:textId="77777777" w:rsidR="00A37B99" w:rsidRDefault="00A37B99" w:rsidP="008D1D84">
      <w:pPr>
        <w:spacing w:after="0" w:line="240" w:lineRule="auto"/>
      </w:pPr>
      <w:r>
        <w:separator/>
      </w:r>
    </w:p>
  </w:endnote>
  <w:endnote w:type="continuationSeparator" w:id="0">
    <w:p w14:paraId="5AAFB29E" w14:textId="77777777" w:rsidR="00A37B99" w:rsidRDefault="00A37B99" w:rsidP="008D1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233D7" w14:textId="77777777" w:rsidR="00B96FFB" w:rsidRDefault="00B96FF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529867"/>
      <w:docPartObj>
        <w:docPartGallery w:val="Page Numbers (Bottom of Page)"/>
        <w:docPartUnique/>
      </w:docPartObj>
    </w:sdtPr>
    <w:sdtEndPr>
      <w:rPr>
        <w:sz w:val="20"/>
        <w:szCs w:val="20"/>
      </w:rPr>
    </w:sdtEndPr>
    <w:sdtContent>
      <w:p w14:paraId="680D0C5A" w14:textId="586587BE" w:rsidR="00410D20" w:rsidRPr="00BE024A" w:rsidRDefault="00063732" w:rsidP="00015337">
        <w:pPr>
          <w:pStyle w:val="Fuzeile"/>
          <w:jc w:val="center"/>
          <w:rPr>
            <w:sz w:val="20"/>
            <w:szCs w:val="20"/>
          </w:rPr>
        </w:pPr>
        <w:r w:rsidRPr="00BE024A">
          <w:rPr>
            <w:sz w:val="20"/>
            <w:szCs w:val="20"/>
          </w:rPr>
          <w:fldChar w:fldCharType="begin"/>
        </w:r>
        <w:r w:rsidRPr="00BE024A">
          <w:rPr>
            <w:sz w:val="20"/>
            <w:szCs w:val="20"/>
          </w:rPr>
          <w:instrText>PAGE   \* MERGEFORMAT</w:instrText>
        </w:r>
        <w:r w:rsidRPr="00BE024A">
          <w:rPr>
            <w:sz w:val="20"/>
            <w:szCs w:val="20"/>
          </w:rPr>
          <w:fldChar w:fldCharType="separate"/>
        </w:r>
        <w:r w:rsidRPr="00BE024A">
          <w:rPr>
            <w:noProof/>
            <w:sz w:val="20"/>
            <w:szCs w:val="20"/>
          </w:rPr>
          <w:t>2</w:t>
        </w:r>
        <w:r w:rsidRPr="00BE024A">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B853C" w14:textId="2636AA3A" w:rsidR="00B122F9" w:rsidRPr="00BE024A" w:rsidRDefault="00BE024A" w:rsidP="00B122F9">
    <w:pPr>
      <w:pStyle w:val="Fuzeile"/>
      <w:jc w:val="center"/>
      <w:rPr>
        <w:sz w:val="20"/>
        <w:szCs w:val="20"/>
      </w:rPr>
    </w:pPr>
    <w:r w:rsidRPr="00BE024A">
      <w:rPr>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12696" w14:textId="77777777" w:rsidR="00A37B99" w:rsidRDefault="00A37B99" w:rsidP="008D1D84">
      <w:pPr>
        <w:spacing w:after="0" w:line="240" w:lineRule="auto"/>
      </w:pPr>
      <w:r>
        <w:separator/>
      </w:r>
    </w:p>
  </w:footnote>
  <w:footnote w:type="continuationSeparator" w:id="0">
    <w:p w14:paraId="3DA1DE35" w14:textId="77777777" w:rsidR="00A37B99" w:rsidRDefault="00A37B99" w:rsidP="008D1D84">
      <w:pPr>
        <w:spacing w:after="0" w:line="240" w:lineRule="auto"/>
      </w:pPr>
      <w:r>
        <w:continuationSeparator/>
      </w:r>
    </w:p>
  </w:footnote>
  <w:footnote w:id="1">
    <w:p w14:paraId="0B8B055A" w14:textId="2952A3A5" w:rsidR="00204FE7" w:rsidRDefault="00204FE7" w:rsidP="00015337">
      <w:pPr>
        <w:pStyle w:val="Funotentext"/>
        <w:suppressAutoHyphens/>
      </w:pPr>
      <w:r>
        <w:rPr>
          <w:rStyle w:val="Funotenzeichen"/>
        </w:rPr>
        <w:footnoteRef/>
      </w:r>
      <w:r>
        <w:t xml:space="preserve"> </w:t>
      </w:r>
      <w:r w:rsidR="00A515D4">
        <w:t>Die Verwendung der Bezeichnung „Katholisch“ ist nur nach Zustimmung des Erzbischöflichen Ordinariats Freiburg möglich.</w:t>
      </w:r>
    </w:p>
  </w:footnote>
  <w:footnote w:id="2">
    <w:p w14:paraId="6F591793" w14:textId="409FFFD6" w:rsidR="00204FE7" w:rsidRPr="00755FCF" w:rsidRDefault="00204FE7" w:rsidP="00204FE7">
      <w:pPr>
        <w:pStyle w:val="Funotentext"/>
      </w:pPr>
      <w:r w:rsidRPr="00755FCF">
        <w:rPr>
          <w:rStyle w:val="Funotenzeichen"/>
        </w:rPr>
        <w:footnoteRef/>
      </w:r>
      <w:r w:rsidRPr="00755FCF">
        <w:t xml:space="preserve"> </w:t>
      </w:r>
      <w:r w:rsidR="009374BE">
        <w:t>D</w:t>
      </w:r>
      <w:r w:rsidRPr="00755FCF">
        <w:rPr>
          <w:rFonts w:cs="Arial"/>
        </w:rPr>
        <w:t>as Recht des Mitglieds, in eigener Sache gehört zu werden, kann nicht ausgeschlossen werden.</w:t>
      </w:r>
    </w:p>
  </w:footnote>
  <w:footnote w:id="3">
    <w:p w14:paraId="6049FC67" w14:textId="18B47798" w:rsidR="009374BE" w:rsidRPr="009374BE" w:rsidRDefault="009374BE" w:rsidP="009374BE">
      <w:pPr>
        <w:suppressAutoHyphens/>
        <w:spacing w:after="167" w:line="269" w:lineRule="auto"/>
        <w:ind w:left="10" w:right="2" w:hanging="10"/>
        <w:rPr>
          <w:rFonts w:eastAsia="Trebuchet MS" w:cs="Arial"/>
          <w:color w:val="000000"/>
          <w:sz w:val="20"/>
          <w:szCs w:val="20"/>
          <w:lang w:eastAsia="de-DE"/>
        </w:rPr>
      </w:pPr>
      <w:r>
        <w:rPr>
          <w:rStyle w:val="Funotenzeichen"/>
        </w:rPr>
        <w:footnoteRef/>
      </w:r>
      <w:r>
        <w:t xml:space="preserve"> </w:t>
      </w:r>
      <w:r w:rsidRPr="009374BE">
        <w:rPr>
          <w:rFonts w:eastAsia="Trebuchet MS" w:cs="Arial"/>
          <w:color w:val="000000"/>
          <w:sz w:val="20"/>
          <w:szCs w:val="20"/>
          <w:lang w:eastAsia="de-DE"/>
        </w:rPr>
        <w:t xml:space="preserve">Soweit personenbezogene Bezeichnungen im Maskulinum stehen, wird diese Form verallgemeinernd verwendet und bezieht sich im Sinne der Gleichbehandlung gleichermaßen auf alle Geschlechter. </w:t>
      </w:r>
    </w:p>
    <w:p w14:paraId="147A5590" w14:textId="1164F255" w:rsidR="009374BE" w:rsidRDefault="009374BE">
      <w:pPr>
        <w:pStyle w:val="Funotentext"/>
      </w:pPr>
    </w:p>
  </w:footnote>
  <w:footnote w:id="4">
    <w:p w14:paraId="47EA56FB" w14:textId="77777777" w:rsidR="00204FE7" w:rsidRDefault="00204FE7" w:rsidP="00204FE7">
      <w:pPr>
        <w:pStyle w:val="Funotentext"/>
      </w:pPr>
      <w:r>
        <w:rPr>
          <w:rStyle w:val="Funotenzeichen"/>
        </w:rPr>
        <w:footnoteRef/>
      </w:r>
      <w:r>
        <w:t xml:space="preserve"> Maximal fünf Jahre</w:t>
      </w:r>
    </w:p>
  </w:footnote>
  <w:footnote w:id="5">
    <w:p w14:paraId="0417BE2B" w14:textId="4D4E96C4" w:rsidR="00204FE7" w:rsidRDefault="00204FE7" w:rsidP="00204FE7">
      <w:pPr>
        <w:pStyle w:val="Funotentext"/>
      </w:pPr>
      <w:r>
        <w:rPr>
          <w:rStyle w:val="Funotenzeichen"/>
        </w:rPr>
        <w:footnoteRef/>
      </w:r>
      <w:r>
        <w:t xml:space="preserve"> Frühestens ab 1. Januar 2026</w:t>
      </w:r>
      <w:r w:rsidR="00695AB1">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EC61" w14:textId="77777777" w:rsidR="00B96FFB" w:rsidRDefault="00B96FF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C82ED" w14:textId="77777777" w:rsidR="00B96FFB" w:rsidRDefault="00B96FF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E7811" w14:textId="77777777" w:rsidR="00B96FFB" w:rsidRDefault="00B96FF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9EC7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6CA1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C2B0B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DAB4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5F422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5A30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98E3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DA62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58EC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3A43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55EDC"/>
    <w:multiLevelType w:val="multilevel"/>
    <w:tmpl w:val="DC8C6AD0"/>
    <w:lvl w:ilvl="0">
      <w:start w:val="1"/>
      <w:numFmt w:val="ordinalText"/>
      <w:pStyle w:val="1Teil"/>
      <w:suff w:val="space"/>
      <w:lvlText w:val="%1r Teil –"/>
      <w:lvlJc w:val="left"/>
      <w:pPr>
        <w:ind w:left="1247" w:hanging="1247"/>
      </w:pPr>
      <w:rPr>
        <w:rFonts w:hint="default"/>
        <w:b/>
        <w:i w:val="0"/>
        <w:color w:val="DB0812"/>
      </w:rPr>
    </w:lvl>
    <w:lvl w:ilvl="1">
      <w:start w:val="1"/>
      <w:numFmt w:val="upperRoman"/>
      <w:pStyle w:val="Titel"/>
      <w:suff w:val="space"/>
      <w:lvlText w:val="Titel %2 –"/>
      <w:lvlJc w:val="left"/>
      <w:pPr>
        <w:ind w:left="1247" w:hanging="1247"/>
      </w:pPr>
      <w:rPr>
        <w:rFonts w:hint="default"/>
        <w:b/>
        <w:i w:val="0"/>
        <w:color w:val="DB0812"/>
      </w:rPr>
    </w:lvl>
    <w:lvl w:ilvl="2">
      <w:start w:val="1"/>
      <w:numFmt w:val="decimal"/>
      <w:pStyle w:val="berschrift1"/>
      <w:suff w:val="space"/>
      <w:lvlText w:val="Kapitel %3 –"/>
      <w:lvlJc w:val="left"/>
      <w:pPr>
        <w:ind w:left="1247" w:hanging="1247"/>
      </w:pPr>
      <w:rPr>
        <w:rFonts w:hint="default"/>
        <w:b/>
        <w:i w:val="0"/>
        <w:color w:val="767171" w:themeColor="background2" w:themeShade="80"/>
      </w:rPr>
    </w:lvl>
    <w:lvl w:ilvl="3">
      <w:start w:val="1"/>
      <w:numFmt w:val="decimal"/>
      <w:pStyle w:val="berschrift2"/>
      <w:suff w:val="space"/>
      <w:lvlText w:val="Abschnitt %4 –"/>
      <w:lvlJc w:val="left"/>
      <w:pPr>
        <w:ind w:left="1474" w:hanging="1474"/>
      </w:pPr>
      <w:rPr>
        <w:rFonts w:hint="default"/>
        <w:b/>
        <w:i w:val="0"/>
        <w:color w:val="9B9B9B"/>
      </w:rPr>
    </w:lvl>
    <w:lvl w:ilvl="4">
      <w:start w:val="1"/>
      <w:numFmt w:val="decimal"/>
      <w:lvlRestart w:val="0"/>
      <w:pStyle w:val="berschrift3"/>
      <w:lvlText w:val="§ %5"/>
      <w:lvlJc w:val="left"/>
      <w:pPr>
        <w:ind w:left="567" w:hanging="567"/>
      </w:pPr>
      <w:rPr>
        <w:rFonts w:hint="default"/>
        <w:color w:val="auto"/>
      </w:rPr>
    </w:lvl>
    <w:lvl w:ilvl="5">
      <w:start w:val="1"/>
      <w:numFmt w:val="decimal"/>
      <w:pStyle w:val="berschrift4"/>
      <w:suff w:val="space"/>
      <w:lvlText w:val="(%6)"/>
      <w:lvlJc w:val="left"/>
      <w:pPr>
        <w:ind w:left="7655" w:firstLine="0"/>
      </w:pPr>
      <w:rPr>
        <w:rFonts w:hint="default"/>
        <w:color w:val="auto"/>
      </w:rPr>
    </w:lvl>
    <w:lvl w:ilvl="6">
      <w:start w:val="1"/>
      <w:numFmt w:val="decimal"/>
      <w:pStyle w:val="berschrift5"/>
      <w:lvlText w:val="%7."/>
      <w:lvlJc w:val="left"/>
      <w:pPr>
        <w:ind w:left="454" w:hanging="454"/>
      </w:pPr>
      <w:rPr>
        <w:rFonts w:ascii="Arial" w:eastAsia="Trebuchet MS" w:hAnsi="Arial" w:cs="Times New Roman"/>
      </w:rPr>
    </w:lvl>
    <w:lvl w:ilvl="7">
      <w:start w:val="1"/>
      <w:numFmt w:val="lowerLetter"/>
      <w:pStyle w:val="berschrift6"/>
      <w:lvlText w:val="%8)"/>
      <w:lvlJc w:val="left"/>
      <w:pPr>
        <w:ind w:left="907" w:hanging="453"/>
      </w:pPr>
      <w:rPr>
        <w:rFonts w:hint="default"/>
      </w:rPr>
    </w:lvl>
    <w:lvl w:ilvl="8">
      <w:start w:val="27"/>
      <w:numFmt w:val="lowerLetter"/>
      <w:pStyle w:val="berschrift7"/>
      <w:lvlText w:val="%9)"/>
      <w:lvlJc w:val="left"/>
      <w:pPr>
        <w:ind w:left="1361" w:hanging="454"/>
      </w:pPr>
      <w:rPr>
        <w:rFonts w:hint="default"/>
      </w:rPr>
    </w:lvl>
  </w:abstractNum>
  <w:abstractNum w:abstractNumId="11" w15:restartNumberingAfterBreak="0">
    <w:nsid w:val="0505322D"/>
    <w:multiLevelType w:val="hybridMultilevel"/>
    <w:tmpl w:val="1C8ED1CA"/>
    <w:lvl w:ilvl="0" w:tplc="44D40EF4">
      <w:start w:val="1"/>
      <w:numFmt w:val="decimal"/>
      <w:lvlText w:val="(%1)"/>
      <w:lvlJc w:val="left"/>
      <w:pPr>
        <w:ind w:left="4314"/>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lvl w:ilvl="1" w:tplc="41C0B600">
      <w:start w:val="1"/>
      <w:numFmt w:val="lowerLetter"/>
      <w:lvlText w:val="%2"/>
      <w:lvlJc w:val="left"/>
      <w:pPr>
        <w:ind w:left="5049"/>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90F80122">
      <w:start w:val="1"/>
      <w:numFmt w:val="lowerRoman"/>
      <w:lvlText w:val="%3"/>
      <w:lvlJc w:val="left"/>
      <w:pPr>
        <w:ind w:left="5769"/>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E0327CF8">
      <w:start w:val="1"/>
      <w:numFmt w:val="decimal"/>
      <w:lvlText w:val="%4"/>
      <w:lvlJc w:val="left"/>
      <w:pPr>
        <w:ind w:left="6489"/>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B428F888">
      <w:start w:val="1"/>
      <w:numFmt w:val="lowerLetter"/>
      <w:lvlText w:val="%5"/>
      <w:lvlJc w:val="left"/>
      <w:pPr>
        <w:ind w:left="7209"/>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27646CA8">
      <w:start w:val="1"/>
      <w:numFmt w:val="lowerRoman"/>
      <w:lvlText w:val="%6"/>
      <w:lvlJc w:val="left"/>
      <w:pPr>
        <w:ind w:left="7929"/>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E20EE730">
      <w:start w:val="1"/>
      <w:numFmt w:val="decimal"/>
      <w:lvlText w:val="%7"/>
      <w:lvlJc w:val="left"/>
      <w:pPr>
        <w:ind w:left="8649"/>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A15CDB74">
      <w:start w:val="1"/>
      <w:numFmt w:val="lowerLetter"/>
      <w:lvlText w:val="%8"/>
      <w:lvlJc w:val="left"/>
      <w:pPr>
        <w:ind w:left="9369"/>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A6A6D1EC">
      <w:start w:val="1"/>
      <w:numFmt w:val="lowerRoman"/>
      <w:lvlText w:val="%9"/>
      <w:lvlJc w:val="left"/>
      <w:pPr>
        <w:ind w:left="10089"/>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0ACF6B53"/>
    <w:multiLevelType w:val="hybridMultilevel"/>
    <w:tmpl w:val="555E8CD6"/>
    <w:lvl w:ilvl="0" w:tplc="04070017">
      <w:start w:val="1"/>
      <w:numFmt w:val="lowerLetter"/>
      <w:lvlText w:val="%1)"/>
      <w:lvlJc w:val="left"/>
      <w:pPr>
        <w:ind w:left="360"/>
      </w:pPr>
      <w:rPr>
        <w:b w:val="0"/>
        <w:i w:val="0"/>
        <w:strike w:val="0"/>
        <w:dstrike w:val="0"/>
        <w:color w:val="000000"/>
        <w:sz w:val="22"/>
        <w:szCs w:val="22"/>
        <w:u w:val="none" w:color="000000"/>
        <w:bdr w:val="none" w:sz="0" w:space="0" w:color="auto"/>
        <w:shd w:val="clear" w:color="auto" w:fill="auto"/>
        <w:vertAlign w:val="baseline"/>
      </w:rPr>
    </w:lvl>
    <w:lvl w:ilvl="1" w:tplc="F06AB072">
      <w:start w:val="1"/>
      <w:numFmt w:val="lowerLetter"/>
      <w:lvlText w:val="%2"/>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7B0256BC">
      <w:start w:val="1"/>
      <w:numFmt w:val="lowerRoman"/>
      <w:lvlText w:val="%3"/>
      <w:lvlJc w:val="left"/>
      <w:pPr>
        <w:ind w:left="18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CFDA8C9E">
      <w:start w:val="1"/>
      <w:numFmt w:val="decimal"/>
      <w:lvlText w:val="%4"/>
      <w:lvlJc w:val="left"/>
      <w:pPr>
        <w:ind w:left="25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09320E74">
      <w:start w:val="1"/>
      <w:numFmt w:val="lowerLetter"/>
      <w:lvlText w:val="%5"/>
      <w:lvlJc w:val="left"/>
      <w:pPr>
        <w:ind w:left="32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C6F8B090">
      <w:start w:val="1"/>
      <w:numFmt w:val="lowerRoman"/>
      <w:lvlText w:val="%6"/>
      <w:lvlJc w:val="left"/>
      <w:pPr>
        <w:ind w:left="39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FD847E48">
      <w:start w:val="1"/>
      <w:numFmt w:val="decimal"/>
      <w:lvlText w:val="%7"/>
      <w:lvlJc w:val="left"/>
      <w:pPr>
        <w:ind w:left="46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F72259D2">
      <w:start w:val="1"/>
      <w:numFmt w:val="lowerLetter"/>
      <w:lvlText w:val="%8"/>
      <w:lvlJc w:val="left"/>
      <w:pPr>
        <w:ind w:left="54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2814EB56">
      <w:start w:val="1"/>
      <w:numFmt w:val="lowerRoman"/>
      <w:lvlText w:val="%9"/>
      <w:lvlJc w:val="left"/>
      <w:pPr>
        <w:ind w:left="61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65866EE"/>
    <w:multiLevelType w:val="hybridMultilevel"/>
    <w:tmpl w:val="1C8ED1CA"/>
    <w:lvl w:ilvl="0" w:tplc="44D40EF4">
      <w:start w:val="1"/>
      <w:numFmt w:val="decimal"/>
      <w:lvlText w:val="(%1)"/>
      <w:lvlJc w:val="left"/>
      <w:pPr>
        <w:ind w:left="345"/>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lvl w:ilvl="1" w:tplc="41C0B600">
      <w:start w:val="1"/>
      <w:numFmt w:val="lowerLetter"/>
      <w:lvlText w:val="%2"/>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90F80122">
      <w:start w:val="1"/>
      <w:numFmt w:val="lowerRoman"/>
      <w:lvlText w:val="%3"/>
      <w:lvlJc w:val="left"/>
      <w:pPr>
        <w:ind w:left="18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E0327CF8">
      <w:start w:val="1"/>
      <w:numFmt w:val="decimal"/>
      <w:lvlText w:val="%4"/>
      <w:lvlJc w:val="left"/>
      <w:pPr>
        <w:ind w:left="25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B428F888">
      <w:start w:val="1"/>
      <w:numFmt w:val="lowerLetter"/>
      <w:lvlText w:val="%5"/>
      <w:lvlJc w:val="left"/>
      <w:pPr>
        <w:ind w:left="32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27646CA8">
      <w:start w:val="1"/>
      <w:numFmt w:val="lowerRoman"/>
      <w:lvlText w:val="%6"/>
      <w:lvlJc w:val="left"/>
      <w:pPr>
        <w:ind w:left="39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E20EE730">
      <w:start w:val="1"/>
      <w:numFmt w:val="decimal"/>
      <w:lvlText w:val="%7"/>
      <w:lvlJc w:val="left"/>
      <w:pPr>
        <w:ind w:left="46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A15CDB74">
      <w:start w:val="1"/>
      <w:numFmt w:val="lowerLetter"/>
      <w:lvlText w:val="%8"/>
      <w:lvlJc w:val="left"/>
      <w:pPr>
        <w:ind w:left="54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A6A6D1EC">
      <w:start w:val="1"/>
      <w:numFmt w:val="lowerRoman"/>
      <w:lvlText w:val="%9"/>
      <w:lvlJc w:val="left"/>
      <w:pPr>
        <w:ind w:left="61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195005F"/>
    <w:multiLevelType w:val="hybridMultilevel"/>
    <w:tmpl w:val="1C8ED1CA"/>
    <w:lvl w:ilvl="0" w:tplc="44D40EF4">
      <w:start w:val="1"/>
      <w:numFmt w:val="decimal"/>
      <w:lvlText w:val="(%1)"/>
      <w:lvlJc w:val="left"/>
      <w:pPr>
        <w:ind w:left="709"/>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lvl w:ilvl="1" w:tplc="41C0B600">
      <w:start w:val="1"/>
      <w:numFmt w:val="lowerLetter"/>
      <w:lvlText w:val="%2"/>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90F80122">
      <w:start w:val="1"/>
      <w:numFmt w:val="lowerRoman"/>
      <w:lvlText w:val="%3"/>
      <w:lvlJc w:val="left"/>
      <w:pPr>
        <w:ind w:left="18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E0327CF8">
      <w:start w:val="1"/>
      <w:numFmt w:val="decimal"/>
      <w:lvlText w:val="%4"/>
      <w:lvlJc w:val="left"/>
      <w:pPr>
        <w:ind w:left="25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B428F888">
      <w:start w:val="1"/>
      <w:numFmt w:val="lowerLetter"/>
      <w:lvlText w:val="%5"/>
      <w:lvlJc w:val="left"/>
      <w:pPr>
        <w:ind w:left="32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27646CA8">
      <w:start w:val="1"/>
      <w:numFmt w:val="lowerRoman"/>
      <w:lvlText w:val="%6"/>
      <w:lvlJc w:val="left"/>
      <w:pPr>
        <w:ind w:left="39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E20EE730">
      <w:start w:val="1"/>
      <w:numFmt w:val="decimal"/>
      <w:lvlText w:val="%7"/>
      <w:lvlJc w:val="left"/>
      <w:pPr>
        <w:ind w:left="46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A15CDB74">
      <w:start w:val="1"/>
      <w:numFmt w:val="lowerLetter"/>
      <w:lvlText w:val="%8"/>
      <w:lvlJc w:val="left"/>
      <w:pPr>
        <w:ind w:left="54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A6A6D1EC">
      <w:start w:val="1"/>
      <w:numFmt w:val="lowerRoman"/>
      <w:lvlText w:val="%9"/>
      <w:lvlJc w:val="left"/>
      <w:pPr>
        <w:ind w:left="61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96D694F"/>
    <w:multiLevelType w:val="hybridMultilevel"/>
    <w:tmpl w:val="77325A54"/>
    <w:lvl w:ilvl="0" w:tplc="04070017">
      <w:start w:val="1"/>
      <w:numFmt w:val="lowerLetter"/>
      <w:lvlText w:val="%1)"/>
      <w:lvlJc w:val="left"/>
      <w:pPr>
        <w:ind w:left="345" w:hanging="360"/>
      </w:pPr>
      <w:rPr>
        <w:rFonts w:hint="default"/>
      </w:rPr>
    </w:lvl>
    <w:lvl w:ilvl="1" w:tplc="04070019" w:tentative="1">
      <w:start w:val="1"/>
      <w:numFmt w:val="lowerLetter"/>
      <w:lvlText w:val="%2."/>
      <w:lvlJc w:val="left"/>
      <w:pPr>
        <w:ind w:left="1065" w:hanging="360"/>
      </w:pPr>
    </w:lvl>
    <w:lvl w:ilvl="2" w:tplc="0407001B" w:tentative="1">
      <w:start w:val="1"/>
      <w:numFmt w:val="lowerRoman"/>
      <w:lvlText w:val="%3."/>
      <w:lvlJc w:val="right"/>
      <w:pPr>
        <w:ind w:left="1785" w:hanging="180"/>
      </w:pPr>
    </w:lvl>
    <w:lvl w:ilvl="3" w:tplc="0407000F" w:tentative="1">
      <w:start w:val="1"/>
      <w:numFmt w:val="decimal"/>
      <w:lvlText w:val="%4."/>
      <w:lvlJc w:val="left"/>
      <w:pPr>
        <w:ind w:left="2505" w:hanging="360"/>
      </w:pPr>
    </w:lvl>
    <w:lvl w:ilvl="4" w:tplc="04070019" w:tentative="1">
      <w:start w:val="1"/>
      <w:numFmt w:val="lowerLetter"/>
      <w:lvlText w:val="%5."/>
      <w:lvlJc w:val="left"/>
      <w:pPr>
        <w:ind w:left="3225" w:hanging="360"/>
      </w:pPr>
    </w:lvl>
    <w:lvl w:ilvl="5" w:tplc="0407001B" w:tentative="1">
      <w:start w:val="1"/>
      <w:numFmt w:val="lowerRoman"/>
      <w:lvlText w:val="%6."/>
      <w:lvlJc w:val="right"/>
      <w:pPr>
        <w:ind w:left="3945" w:hanging="180"/>
      </w:pPr>
    </w:lvl>
    <w:lvl w:ilvl="6" w:tplc="0407000F" w:tentative="1">
      <w:start w:val="1"/>
      <w:numFmt w:val="decimal"/>
      <w:lvlText w:val="%7."/>
      <w:lvlJc w:val="left"/>
      <w:pPr>
        <w:ind w:left="4665" w:hanging="360"/>
      </w:pPr>
    </w:lvl>
    <w:lvl w:ilvl="7" w:tplc="04070019" w:tentative="1">
      <w:start w:val="1"/>
      <w:numFmt w:val="lowerLetter"/>
      <w:lvlText w:val="%8."/>
      <w:lvlJc w:val="left"/>
      <w:pPr>
        <w:ind w:left="5385" w:hanging="360"/>
      </w:pPr>
    </w:lvl>
    <w:lvl w:ilvl="8" w:tplc="0407001B" w:tentative="1">
      <w:start w:val="1"/>
      <w:numFmt w:val="lowerRoman"/>
      <w:lvlText w:val="%9."/>
      <w:lvlJc w:val="right"/>
      <w:pPr>
        <w:ind w:left="6105" w:hanging="180"/>
      </w:pPr>
    </w:lvl>
  </w:abstractNum>
  <w:abstractNum w:abstractNumId="16" w15:restartNumberingAfterBreak="0">
    <w:nsid w:val="2ABA4F6B"/>
    <w:multiLevelType w:val="hybridMultilevel"/>
    <w:tmpl w:val="1C8ED1CA"/>
    <w:lvl w:ilvl="0" w:tplc="44D40EF4">
      <w:start w:val="1"/>
      <w:numFmt w:val="decimal"/>
      <w:lvlText w:val="(%1)"/>
      <w:lvlJc w:val="left"/>
      <w:pPr>
        <w:ind w:left="345"/>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lvl w:ilvl="1" w:tplc="41C0B600">
      <w:start w:val="1"/>
      <w:numFmt w:val="lowerLetter"/>
      <w:lvlText w:val="%2"/>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90F80122">
      <w:start w:val="1"/>
      <w:numFmt w:val="lowerRoman"/>
      <w:lvlText w:val="%3"/>
      <w:lvlJc w:val="left"/>
      <w:pPr>
        <w:ind w:left="18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E0327CF8">
      <w:start w:val="1"/>
      <w:numFmt w:val="decimal"/>
      <w:lvlText w:val="%4"/>
      <w:lvlJc w:val="left"/>
      <w:pPr>
        <w:ind w:left="25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B428F888">
      <w:start w:val="1"/>
      <w:numFmt w:val="lowerLetter"/>
      <w:lvlText w:val="%5"/>
      <w:lvlJc w:val="left"/>
      <w:pPr>
        <w:ind w:left="32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27646CA8">
      <w:start w:val="1"/>
      <w:numFmt w:val="lowerRoman"/>
      <w:lvlText w:val="%6"/>
      <w:lvlJc w:val="left"/>
      <w:pPr>
        <w:ind w:left="39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E20EE730">
      <w:start w:val="1"/>
      <w:numFmt w:val="decimal"/>
      <w:lvlText w:val="%7"/>
      <w:lvlJc w:val="left"/>
      <w:pPr>
        <w:ind w:left="46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A15CDB74">
      <w:start w:val="1"/>
      <w:numFmt w:val="lowerLetter"/>
      <w:lvlText w:val="%8"/>
      <w:lvlJc w:val="left"/>
      <w:pPr>
        <w:ind w:left="54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A6A6D1EC">
      <w:start w:val="1"/>
      <w:numFmt w:val="lowerRoman"/>
      <w:lvlText w:val="%9"/>
      <w:lvlJc w:val="left"/>
      <w:pPr>
        <w:ind w:left="61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BA22248"/>
    <w:multiLevelType w:val="hybridMultilevel"/>
    <w:tmpl w:val="3BB84D30"/>
    <w:lvl w:ilvl="0" w:tplc="44D40EF4">
      <w:start w:val="1"/>
      <w:numFmt w:val="decimal"/>
      <w:lvlText w:val="(%1)"/>
      <w:lvlJc w:val="left"/>
      <w:pPr>
        <w:ind w:left="345"/>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lvl w:ilvl="1" w:tplc="41C0B600">
      <w:start w:val="1"/>
      <w:numFmt w:val="lowerLetter"/>
      <w:lvlText w:val="%2"/>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90F80122">
      <w:start w:val="1"/>
      <w:numFmt w:val="lowerRoman"/>
      <w:lvlText w:val="%3"/>
      <w:lvlJc w:val="left"/>
      <w:pPr>
        <w:ind w:left="18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E0327CF8">
      <w:start w:val="1"/>
      <w:numFmt w:val="decimal"/>
      <w:lvlText w:val="%4"/>
      <w:lvlJc w:val="left"/>
      <w:pPr>
        <w:ind w:left="25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B428F888">
      <w:start w:val="1"/>
      <w:numFmt w:val="lowerLetter"/>
      <w:lvlText w:val="%5"/>
      <w:lvlJc w:val="left"/>
      <w:pPr>
        <w:ind w:left="32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27646CA8">
      <w:start w:val="1"/>
      <w:numFmt w:val="lowerRoman"/>
      <w:lvlText w:val="%6"/>
      <w:lvlJc w:val="left"/>
      <w:pPr>
        <w:ind w:left="39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E20EE730">
      <w:start w:val="1"/>
      <w:numFmt w:val="decimal"/>
      <w:lvlText w:val="%7"/>
      <w:lvlJc w:val="left"/>
      <w:pPr>
        <w:ind w:left="46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A15CDB74">
      <w:start w:val="1"/>
      <w:numFmt w:val="lowerLetter"/>
      <w:lvlText w:val="%8"/>
      <w:lvlJc w:val="left"/>
      <w:pPr>
        <w:ind w:left="54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A6A6D1EC">
      <w:start w:val="1"/>
      <w:numFmt w:val="lowerRoman"/>
      <w:lvlText w:val="%9"/>
      <w:lvlJc w:val="left"/>
      <w:pPr>
        <w:ind w:left="61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E6A64B2"/>
    <w:multiLevelType w:val="hybridMultilevel"/>
    <w:tmpl w:val="BF70D57C"/>
    <w:lvl w:ilvl="0" w:tplc="7B607364">
      <w:start w:val="1"/>
      <w:numFmt w:val="decimal"/>
      <w:lvlText w:val="(%1)"/>
      <w:lvlJc w:val="left"/>
      <w:pPr>
        <w:ind w:left="345"/>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41C0B600">
      <w:start w:val="1"/>
      <w:numFmt w:val="lowerLetter"/>
      <w:lvlText w:val="%2"/>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90F80122">
      <w:start w:val="1"/>
      <w:numFmt w:val="lowerRoman"/>
      <w:lvlText w:val="%3"/>
      <w:lvlJc w:val="left"/>
      <w:pPr>
        <w:ind w:left="18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E0327CF8">
      <w:start w:val="1"/>
      <w:numFmt w:val="decimal"/>
      <w:lvlText w:val="%4"/>
      <w:lvlJc w:val="left"/>
      <w:pPr>
        <w:ind w:left="25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B428F888">
      <w:start w:val="1"/>
      <w:numFmt w:val="lowerLetter"/>
      <w:lvlText w:val="%5"/>
      <w:lvlJc w:val="left"/>
      <w:pPr>
        <w:ind w:left="32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27646CA8">
      <w:start w:val="1"/>
      <w:numFmt w:val="lowerRoman"/>
      <w:lvlText w:val="%6"/>
      <w:lvlJc w:val="left"/>
      <w:pPr>
        <w:ind w:left="39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E20EE730">
      <w:start w:val="1"/>
      <w:numFmt w:val="decimal"/>
      <w:lvlText w:val="%7"/>
      <w:lvlJc w:val="left"/>
      <w:pPr>
        <w:ind w:left="46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A15CDB74">
      <w:start w:val="1"/>
      <w:numFmt w:val="lowerLetter"/>
      <w:lvlText w:val="%8"/>
      <w:lvlJc w:val="left"/>
      <w:pPr>
        <w:ind w:left="54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A6A6D1EC">
      <w:start w:val="1"/>
      <w:numFmt w:val="lowerRoman"/>
      <w:lvlText w:val="%9"/>
      <w:lvlJc w:val="left"/>
      <w:pPr>
        <w:ind w:left="61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2454C62"/>
    <w:multiLevelType w:val="hybridMultilevel"/>
    <w:tmpl w:val="DDCEBAC2"/>
    <w:lvl w:ilvl="0" w:tplc="FB9C405E">
      <w:start w:val="1"/>
      <w:numFmt w:val="decimal"/>
      <w:lvlText w:val="(%1)"/>
      <w:lvlJc w:val="left"/>
      <w:pPr>
        <w:ind w:left="720" w:hanging="360"/>
      </w:pPr>
      <w:rPr>
        <w:rFonts w:hint="default"/>
        <w:color w:val="00B05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5476B69"/>
    <w:multiLevelType w:val="hybridMultilevel"/>
    <w:tmpl w:val="77325A54"/>
    <w:lvl w:ilvl="0" w:tplc="04070017">
      <w:start w:val="1"/>
      <w:numFmt w:val="lowerLetter"/>
      <w:lvlText w:val="%1)"/>
      <w:lvlJc w:val="left"/>
      <w:pPr>
        <w:ind w:left="345" w:hanging="360"/>
      </w:pPr>
      <w:rPr>
        <w:rFonts w:hint="default"/>
      </w:rPr>
    </w:lvl>
    <w:lvl w:ilvl="1" w:tplc="04070019" w:tentative="1">
      <w:start w:val="1"/>
      <w:numFmt w:val="lowerLetter"/>
      <w:lvlText w:val="%2."/>
      <w:lvlJc w:val="left"/>
      <w:pPr>
        <w:ind w:left="1065" w:hanging="360"/>
      </w:pPr>
    </w:lvl>
    <w:lvl w:ilvl="2" w:tplc="0407001B" w:tentative="1">
      <w:start w:val="1"/>
      <w:numFmt w:val="lowerRoman"/>
      <w:lvlText w:val="%3."/>
      <w:lvlJc w:val="right"/>
      <w:pPr>
        <w:ind w:left="1785" w:hanging="180"/>
      </w:pPr>
    </w:lvl>
    <w:lvl w:ilvl="3" w:tplc="0407000F" w:tentative="1">
      <w:start w:val="1"/>
      <w:numFmt w:val="decimal"/>
      <w:lvlText w:val="%4."/>
      <w:lvlJc w:val="left"/>
      <w:pPr>
        <w:ind w:left="2505" w:hanging="360"/>
      </w:pPr>
    </w:lvl>
    <w:lvl w:ilvl="4" w:tplc="04070019" w:tentative="1">
      <w:start w:val="1"/>
      <w:numFmt w:val="lowerLetter"/>
      <w:lvlText w:val="%5."/>
      <w:lvlJc w:val="left"/>
      <w:pPr>
        <w:ind w:left="3225" w:hanging="360"/>
      </w:pPr>
    </w:lvl>
    <w:lvl w:ilvl="5" w:tplc="0407001B" w:tentative="1">
      <w:start w:val="1"/>
      <w:numFmt w:val="lowerRoman"/>
      <w:lvlText w:val="%6."/>
      <w:lvlJc w:val="right"/>
      <w:pPr>
        <w:ind w:left="3945" w:hanging="180"/>
      </w:pPr>
    </w:lvl>
    <w:lvl w:ilvl="6" w:tplc="0407000F" w:tentative="1">
      <w:start w:val="1"/>
      <w:numFmt w:val="decimal"/>
      <w:lvlText w:val="%7."/>
      <w:lvlJc w:val="left"/>
      <w:pPr>
        <w:ind w:left="4665" w:hanging="360"/>
      </w:pPr>
    </w:lvl>
    <w:lvl w:ilvl="7" w:tplc="04070019" w:tentative="1">
      <w:start w:val="1"/>
      <w:numFmt w:val="lowerLetter"/>
      <w:lvlText w:val="%8."/>
      <w:lvlJc w:val="left"/>
      <w:pPr>
        <w:ind w:left="5385" w:hanging="360"/>
      </w:pPr>
    </w:lvl>
    <w:lvl w:ilvl="8" w:tplc="0407001B" w:tentative="1">
      <w:start w:val="1"/>
      <w:numFmt w:val="lowerRoman"/>
      <w:lvlText w:val="%9."/>
      <w:lvlJc w:val="right"/>
      <w:pPr>
        <w:ind w:left="6105" w:hanging="180"/>
      </w:pPr>
    </w:lvl>
  </w:abstractNum>
  <w:abstractNum w:abstractNumId="21" w15:restartNumberingAfterBreak="0">
    <w:nsid w:val="46D220CF"/>
    <w:multiLevelType w:val="hybridMultilevel"/>
    <w:tmpl w:val="1C8ED1CA"/>
    <w:lvl w:ilvl="0" w:tplc="44D40EF4">
      <w:start w:val="1"/>
      <w:numFmt w:val="decimal"/>
      <w:lvlText w:val="(%1)"/>
      <w:lvlJc w:val="left"/>
      <w:pPr>
        <w:ind w:left="4112"/>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lvl w:ilvl="1" w:tplc="41C0B600">
      <w:start w:val="1"/>
      <w:numFmt w:val="lowerLetter"/>
      <w:lvlText w:val="%2"/>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90F80122">
      <w:start w:val="1"/>
      <w:numFmt w:val="lowerRoman"/>
      <w:lvlText w:val="%3"/>
      <w:lvlJc w:val="left"/>
      <w:pPr>
        <w:ind w:left="18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E0327CF8">
      <w:start w:val="1"/>
      <w:numFmt w:val="decimal"/>
      <w:lvlText w:val="%4"/>
      <w:lvlJc w:val="left"/>
      <w:pPr>
        <w:ind w:left="25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B428F888">
      <w:start w:val="1"/>
      <w:numFmt w:val="lowerLetter"/>
      <w:lvlText w:val="%5"/>
      <w:lvlJc w:val="left"/>
      <w:pPr>
        <w:ind w:left="32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27646CA8">
      <w:start w:val="1"/>
      <w:numFmt w:val="lowerRoman"/>
      <w:lvlText w:val="%6"/>
      <w:lvlJc w:val="left"/>
      <w:pPr>
        <w:ind w:left="39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E20EE730">
      <w:start w:val="1"/>
      <w:numFmt w:val="decimal"/>
      <w:lvlText w:val="%7"/>
      <w:lvlJc w:val="left"/>
      <w:pPr>
        <w:ind w:left="46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A15CDB74">
      <w:start w:val="1"/>
      <w:numFmt w:val="lowerLetter"/>
      <w:lvlText w:val="%8"/>
      <w:lvlJc w:val="left"/>
      <w:pPr>
        <w:ind w:left="54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A6A6D1EC">
      <w:start w:val="1"/>
      <w:numFmt w:val="lowerRoman"/>
      <w:lvlText w:val="%9"/>
      <w:lvlJc w:val="left"/>
      <w:pPr>
        <w:ind w:left="61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E6D6EE7"/>
    <w:multiLevelType w:val="hybridMultilevel"/>
    <w:tmpl w:val="77325A54"/>
    <w:lvl w:ilvl="0" w:tplc="04070017">
      <w:start w:val="1"/>
      <w:numFmt w:val="lowerLetter"/>
      <w:lvlText w:val="%1)"/>
      <w:lvlJc w:val="left"/>
      <w:pPr>
        <w:ind w:left="345" w:hanging="360"/>
      </w:pPr>
      <w:rPr>
        <w:rFonts w:hint="default"/>
      </w:rPr>
    </w:lvl>
    <w:lvl w:ilvl="1" w:tplc="04070019" w:tentative="1">
      <w:start w:val="1"/>
      <w:numFmt w:val="lowerLetter"/>
      <w:lvlText w:val="%2."/>
      <w:lvlJc w:val="left"/>
      <w:pPr>
        <w:ind w:left="1065" w:hanging="360"/>
      </w:pPr>
    </w:lvl>
    <w:lvl w:ilvl="2" w:tplc="0407001B" w:tentative="1">
      <w:start w:val="1"/>
      <w:numFmt w:val="lowerRoman"/>
      <w:lvlText w:val="%3."/>
      <w:lvlJc w:val="right"/>
      <w:pPr>
        <w:ind w:left="1785" w:hanging="180"/>
      </w:pPr>
    </w:lvl>
    <w:lvl w:ilvl="3" w:tplc="0407000F" w:tentative="1">
      <w:start w:val="1"/>
      <w:numFmt w:val="decimal"/>
      <w:lvlText w:val="%4."/>
      <w:lvlJc w:val="left"/>
      <w:pPr>
        <w:ind w:left="2505" w:hanging="360"/>
      </w:pPr>
    </w:lvl>
    <w:lvl w:ilvl="4" w:tplc="04070019" w:tentative="1">
      <w:start w:val="1"/>
      <w:numFmt w:val="lowerLetter"/>
      <w:lvlText w:val="%5."/>
      <w:lvlJc w:val="left"/>
      <w:pPr>
        <w:ind w:left="3225" w:hanging="360"/>
      </w:pPr>
    </w:lvl>
    <w:lvl w:ilvl="5" w:tplc="0407001B" w:tentative="1">
      <w:start w:val="1"/>
      <w:numFmt w:val="lowerRoman"/>
      <w:lvlText w:val="%6."/>
      <w:lvlJc w:val="right"/>
      <w:pPr>
        <w:ind w:left="3945" w:hanging="180"/>
      </w:pPr>
    </w:lvl>
    <w:lvl w:ilvl="6" w:tplc="0407000F" w:tentative="1">
      <w:start w:val="1"/>
      <w:numFmt w:val="decimal"/>
      <w:lvlText w:val="%7."/>
      <w:lvlJc w:val="left"/>
      <w:pPr>
        <w:ind w:left="4665" w:hanging="360"/>
      </w:pPr>
    </w:lvl>
    <w:lvl w:ilvl="7" w:tplc="04070019" w:tentative="1">
      <w:start w:val="1"/>
      <w:numFmt w:val="lowerLetter"/>
      <w:lvlText w:val="%8."/>
      <w:lvlJc w:val="left"/>
      <w:pPr>
        <w:ind w:left="5385" w:hanging="360"/>
      </w:pPr>
    </w:lvl>
    <w:lvl w:ilvl="8" w:tplc="0407001B" w:tentative="1">
      <w:start w:val="1"/>
      <w:numFmt w:val="lowerRoman"/>
      <w:lvlText w:val="%9."/>
      <w:lvlJc w:val="right"/>
      <w:pPr>
        <w:ind w:left="6105" w:hanging="180"/>
      </w:pPr>
    </w:lvl>
  </w:abstractNum>
  <w:abstractNum w:abstractNumId="23" w15:restartNumberingAfterBreak="0">
    <w:nsid w:val="4F7170A6"/>
    <w:multiLevelType w:val="hybridMultilevel"/>
    <w:tmpl w:val="B49A2BFA"/>
    <w:lvl w:ilvl="0" w:tplc="60866A84">
      <w:start w:val="1"/>
      <w:numFmt w:val="decimal"/>
      <w:lvlText w:val="%1."/>
      <w:lvlJc w:val="left"/>
      <w:pPr>
        <w:ind w:left="358"/>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E7F419C0">
      <w:start w:val="1"/>
      <w:numFmt w:val="lowerLetter"/>
      <w:lvlText w:val="%2"/>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41ACD9F6">
      <w:start w:val="1"/>
      <w:numFmt w:val="lowerRoman"/>
      <w:lvlText w:val="%3"/>
      <w:lvlJc w:val="left"/>
      <w:pPr>
        <w:ind w:left="18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55668D1C">
      <w:start w:val="1"/>
      <w:numFmt w:val="decimal"/>
      <w:lvlText w:val="%4"/>
      <w:lvlJc w:val="left"/>
      <w:pPr>
        <w:ind w:left="25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DE945EC4">
      <w:start w:val="1"/>
      <w:numFmt w:val="lowerLetter"/>
      <w:lvlText w:val="%5"/>
      <w:lvlJc w:val="left"/>
      <w:pPr>
        <w:ind w:left="32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F072CA44">
      <w:start w:val="1"/>
      <w:numFmt w:val="lowerRoman"/>
      <w:lvlText w:val="%6"/>
      <w:lvlJc w:val="left"/>
      <w:pPr>
        <w:ind w:left="39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1ED082CC">
      <w:start w:val="1"/>
      <w:numFmt w:val="decimal"/>
      <w:lvlText w:val="%7"/>
      <w:lvlJc w:val="left"/>
      <w:pPr>
        <w:ind w:left="46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3F981D92">
      <w:start w:val="1"/>
      <w:numFmt w:val="lowerLetter"/>
      <w:lvlText w:val="%8"/>
      <w:lvlJc w:val="left"/>
      <w:pPr>
        <w:ind w:left="54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E08E62D2">
      <w:start w:val="1"/>
      <w:numFmt w:val="lowerRoman"/>
      <w:lvlText w:val="%9"/>
      <w:lvlJc w:val="left"/>
      <w:pPr>
        <w:ind w:left="61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931733B"/>
    <w:multiLevelType w:val="hybridMultilevel"/>
    <w:tmpl w:val="77325A54"/>
    <w:lvl w:ilvl="0" w:tplc="04070017">
      <w:start w:val="1"/>
      <w:numFmt w:val="lowerLetter"/>
      <w:lvlText w:val="%1)"/>
      <w:lvlJc w:val="left"/>
      <w:pPr>
        <w:ind w:left="345" w:hanging="360"/>
      </w:pPr>
      <w:rPr>
        <w:rFonts w:hint="default"/>
      </w:rPr>
    </w:lvl>
    <w:lvl w:ilvl="1" w:tplc="04070019" w:tentative="1">
      <w:start w:val="1"/>
      <w:numFmt w:val="lowerLetter"/>
      <w:lvlText w:val="%2."/>
      <w:lvlJc w:val="left"/>
      <w:pPr>
        <w:ind w:left="1065" w:hanging="360"/>
      </w:pPr>
    </w:lvl>
    <w:lvl w:ilvl="2" w:tplc="0407001B" w:tentative="1">
      <w:start w:val="1"/>
      <w:numFmt w:val="lowerRoman"/>
      <w:lvlText w:val="%3."/>
      <w:lvlJc w:val="right"/>
      <w:pPr>
        <w:ind w:left="1785" w:hanging="180"/>
      </w:pPr>
    </w:lvl>
    <w:lvl w:ilvl="3" w:tplc="0407000F" w:tentative="1">
      <w:start w:val="1"/>
      <w:numFmt w:val="decimal"/>
      <w:lvlText w:val="%4."/>
      <w:lvlJc w:val="left"/>
      <w:pPr>
        <w:ind w:left="2505" w:hanging="360"/>
      </w:pPr>
    </w:lvl>
    <w:lvl w:ilvl="4" w:tplc="04070019" w:tentative="1">
      <w:start w:val="1"/>
      <w:numFmt w:val="lowerLetter"/>
      <w:lvlText w:val="%5."/>
      <w:lvlJc w:val="left"/>
      <w:pPr>
        <w:ind w:left="3225" w:hanging="360"/>
      </w:pPr>
    </w:lvl>
    <w:lvl w:ilvl="5" w:tplc="0407001B" w:tentative="1">
      <w:start w:val="1"/>
      <w:numFmt w:val="lowerRoman"/>
      <w:lvlText w:val="%6."/>
      <w:lvlJc w:val="right"/>
      <w:pPr>
        <w:ind w:left="3945" w:hanging="180"/>
      </w:pPr>
    </w:lvl>
    <w:lvl w:ilvl="6" w:tplc="0407000F" w:tentative="1">
      <w:start w:val="1"/>
      <w:numFmt w:val="decimal"/>
      <w:lvlText w:val="%7."/>
      <w:lvlJc w:val="left"/>
      <w:pPr>
        <w:ind w:left="4665" w:hanging="360"/>
      </w:pPr>
    </w:lvl>
    <w:lvl w:ilvl="7" w:tplc="04070019" w:tentative="1">
      <w:start w:val="1"/>
      <w:numFmt w:val="lowerLetter"/>
      <w:lvlText w:val="%8."/>
      <w:lvlJc w:val="left"/>
      <w:pPr>
        <w:ind w:left="5385" w:hanging="360"/>
      </w:pPr>
    </w:lvl>
    <w:lvl w:ilvl="8" w:tplc="0407001B" w:tentative="1">
      <w:start w:val="1"/>
      <w:numFmt w:val="lowerRoman"/>
      <w:lvlText w:val="%9."/>
      <w:lvlJc w:val="right"/>
      <w:pPr>
        <w:ind w:left="6105" w:hanging="180"/>
      </w:pPr>
    </w:lvl>
  </w:abstractNum>
  <w:abstractNum w:abstractNumId="25" w15:restartNumberingAfterBreak="0">
    <w:nsid w:val="5ED26835"/>
    <w:multiLevelType w:val="hybridMultilevel"/>
    <w:tmpl w:val="1C8ED1CA"/>
    <w:lvl w:ilvl="0" w:tplc="44D40EF4">
      <w:start w:val="1"/>
      <w:numFmt w:val="decimal"/>
      <w:lvlText w:val="(%1)"/>
      <w:lvlJc w:val="left"/>
      <w:pPr>
        <w:ind w:left="345"/>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lvl w:ilvl="1" w:tplc="41C0B600">
      <w:start w:val="1"/>
      <w:numFmt w:val="lowerLetter"/>
      <w:lvlText w:val="%2"/>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90F80122">
      <w:start w:val="1"/>
      <w:numFmt w:val="lowerRoman"/>
      <w:lvlText w:val="%3"/>
      <w:lvlJc w:val="left"/>
      <w:pPr>
        <w:ind w:left="18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E0327CF8">
      <w:start w:val="1"/>
      <w:numFmt w:val="decimal"/>
      <w:lvlText w:val="%4"/>
      <w:lvlJc w:val="left"/>
      <w:pPr>
        <w:ind w:left="25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B428F888">
      <w:start w:val="1"/>
      <w:numFmt w:val="lowerLetter"/>
      <w:lvlText w:val="%5"/>
      <w:lvlJc w:val="left"/>
      <w:pPr>
        <w:ind w:left="32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27646CA8">
      <w:start w:val="1"/>
      <w:numFmt w:val="lowerRoman"/>
      <w:lvlText w:val="%6"/>
      <w:lvlJc w:val="left"/>
      <w:pPr>
        <w:ind w:left="39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E20EE730">
      <w:start w:val="1"/>
      <w:numFmt w:val="decimal"/>
      <w:lvlText w:val="%7"/>
      <w:lvlJc w:val="left"/>
      <w:pPr>
        <w:ind w:left="46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A15CDB74">
      <w:start w:val="1"/>
      <w:numFmt w:val="lowerLetter"/>
      <w:lvlText w:val="%8"/>
      <w:lvlJc w:val="left"/>
      <w:pPr>
        <w:ind w:left="54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A6A6D1EC">
      <w:start w:val="1"/>
      <w:numFmt w:val="lowerRoman"/>
      <w:lvlText w:val="%9"/>
      <w:lvlJc w:val="left"/>
      <w:pPr>
        <w:ind w:left="61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4BF3E66"/>
    <w:multiLevelType w:val="hybridMultilevel"/>
    <w:tmpl w:val="1C8ED1CA"/>
    <w:lvl w:ilvl="0" w:tplc="44D40EF4">
      <w:start w:val="1"/>
      <w:numFmt w:val="decimal"/>
      <w:lvlText w:val="(%1)"/>
      <w:lvlJc w:val="left"/>
      <w:pPr>
        <w:ind w:left="2127"/>
      </w:pPr>
      <w:rPr>
        <w:rFonts w:ascii="Trebuchet MS" w:eastAsia="Trebuchet MS" w:hAnsi="Trebuchet MS" w:cs="Trebuchet MS" w:hint="default"/>
        <w:b w:val="0"/>
        <w:i w:val="0"/>
        <w:strike w:val="0"/>
        <w:dstrike w:val="0"/>
        <w:color w:val="000000"/>
        <w:sz w:val="22"/>
        <w:szCs w:val="22"/>
        <w:u w:val="none" w:color="000000"/>
        <w:bdr w:val="none" w:sz="0" w:space="0" w:color="auto"/>
        <w:shd w:val="clear" w:color="auto" w:fill="auto"/>
        <w:vertAlign w:val="baseline"/>
      </w:rPr>
    </w:lvl>
    <w:lvl w:ilvl="1" w:tplc="41C0B600">
      <w:start w:val="1"/>
      <w:numFmt w:val="lowerLetter"/>
      <w:lvlText w:val="%2"/>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90F80122">
      <w:start w:val="1"/>
      <w:numFmt w:val="lowerRoman"/>
      <w:lvlText w:val="%3"/>
      <w:lvlJc w:val="left"/>
      <w:pPr>
        <w:ind w:left="18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E0327CF8">
      <w:start w:val="1"/>
      <w:numFmt w:val="decimal"/>
      <w:lvlText w:val="%4"/>
      <w:lvlJc w:val="left"/>
      <w:pPr>
        <w:ind w:left="25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B428F888">
      <w:start w:val="1"/>
      <w:numFmt w:val="lowerLetter"/>
      <w:lvlText w:val="%5"/>
      <w:lvlJc w:val="left"/>
      <w:pPr>
        <w:ind w:left="32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27646CA8">
      <w:start w:val="1"/>
      <w:numFmt w:val="lowerRoman"/>
      <w:lvlText w:val="%6"/>
      <w:lvlJc w:val="left"/>
      <w:pPr>
        <w:ind w:left="39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E20EE730">
      <w:start w:val="1"/>
      <w:numFmt w:val="decimal"/>
      <w:lvlText w:val="%7"/>
      <w:lvlJc w:val="left"/>
      <w:pPr>
        <w:ind w:left="46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A15CDB74">
      <w:start w:val="1"/>
      <w:numFmt w:val="lowerLetter"/>
      <w:lvlText w:val="%8"/>
      <w:lvlJc w:val="left"/>
      <w:pPr>
        <w:ind w:left="54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A6A6D1EC">
      <w:start w:val="1"/>
      <w:numFmt w:val="lowerRoman"/>
      <w:lvlText w:val="%9"/>
      <w:lvlJc w:val="left"/>
      <w:pPr>
        <w:ind w:left="61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72B3387"/>
    <w:multiLevelType w:val="hybridMultilevel"/>
    <w:tmpl w:val="77325A54"/>
    <w:lvl w:ilvl="0" w:tplc="04070017">
      <w:start w:val="1"/>
      <w:numFmt w:val="lowerLetter"/>
      <w:lvlText w:val="%1)"/>
      <w:lvlJc w:val="left"/>
      <w:pPr>
        <w:ind w:left="345" w:hanging="360"/>
      </w:pPr>
      <w:rPr>
        <w:rFonts w:hint="default"/>
      </w:rPr>
    </w:lvl>
    <w:lvl w:ilvl="1" w:tplc="04070019" w:tentative="1">
      <w:start w:val="1"/>
      <w:numFmt w:val="lowerLetter"/>
      <w:lvlText w:val="%2."/>
      <w:lvlJc w:val="left"/>
      <w:pPr>
        <w:ind w:left="1065" w:hanging="360"/>
      </w:pPr>
    </w:lvl>
    <w:lvl w:ilvl="2" w:tplc="0407001B" w:tentative="1">
      <w:start w:val="1"/>
      <w:numFmt w:val="lowerRoman"/>
      <w:lvlText w:val="%3."/>
      <w:lvlJc w:val="right"/>
      <w:pPr>
        <w:ind w:left="1785" w:hanging="180"/>
      </w:pPr>
    </w:lvl>
    <w:lvl w:ilvl="3" w:tplc="0407000F" w:tentative="1">
      <w:start w:val="1"/>
      <w:numFmt w:val="decimal"/>
      <w:lvlText w:val="%4."/>
      <w:lvlJc w:val="left"/>
      <w:pPr>
        <w:ind w:left="2505" w:hanging="360"/>
      </w:pPr>
    </w:lvl>
    <w:lvl w:ilvl="4" w:tplc="04070019" w:tentative="1">
      <w:start w:val="1"/>
      <w:numFmt w:val="lowerLetter"/>
      <w:lvlText w:val="%5."/>
      <w:lvlJc w:val="left"/>
      <w:pPr>
        <w:ind w:left="3225" w:hanging="360"/>
      </w:pPr>
    </w:lvl>
    <w:lvl w:ilvl="5" w:tplc="0407001B" w:tentative="1">
      <w:start w:val="1"/>
      <w:numFmt w:val="lowerRoman"/>
      <w:lvlText w:val="%6."/>
      <w:lvlJc w:val="right"/>
      <w:pPr>
        <w:ind w:left="3945" w:hanging="180"/>
      </w:pPr>
    </w:lvl>
    <w:lvl w:ilvl="6" w:tplc="0407000F" w:tentative="1">
      <w:start w:val="1"/>
      <w:numFmt w:val="decimal"/>
      <w:lvlText w:val="%7."/>
      <w:lvlJc w:val="left"/>
      <w:pPr>
        <w:ind w:left="4665" w:hanging="360"/>
      </w:pPr>
    </w:lvl>
    <w:lvl w:ilvl="7" w:tplc="04070019" w:tentative="1">
      <w:start w:val="1"/>
      <w:numFmt w:val="lowerLetter"/>
      <w:lvlText w:val="%8."/>
      <w:lvlJc w:val="left"/>
      <w:pPr>
        <w:ind w:left="5385" w:hanging="360"/>
      </w:pPr>
    </w:lvl>
    <w:lvl w:ilvl="8" w:tplc="0407001B" w:tentative="1">
      <w:start w:val="1"/>
      <w:numFmt w:val="lowerRoman"/>
      <w:lvlText w:val="%9."/>
      <w:lvlJc w:val="right"/>
      <w:pPr>
        <w:ind w:left="6105" w:hanging="180"/>
      </w:pPr>
    </w:lvl>
  </w:abstractNum>
  <w:abstractNum w:abstractNumId="28" w15:restartNumberingAfterBreak="0">
    <w:nsid w:val="6799355C"/>
    <w:multiLevelType w:val="hybridMultilevel"/>
    <w:tmpl w:val="B72832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E9D46E6"/>
    <w:multiLevelType w:val="multilevel"/>
    <w:tmpl w:val="CF92C3B8"/>
    <w:lvl w:ilvl="0">
      <w:start w:val="1"/>
      <w:numFmt w:val="upperRoman"/>
      <w:lvlText w:val="Teil %1"/>
      <w:lvlJc w:val="left"/>
      <w:pPr>
        <w:ind w:left="1247" w:hanging="1247"/>
      </w:pPr>
      <w:rPr>
        <w:rFonts w:hint="default"/>
      </w:rPr>
    </w:lvl>
    <w:lvl w:ilvl="1">
      <w:start w:val="1"/>
      <w:numFmt w:val="upperRoman"/>
      <w:lvlText w:val="Titel %2"/>
      <w:lvlJc w:val="left"/>
      <w:pPr>
        <w:ind w:left="1247" w:hanging="1247"/>
      </w:pPr>
      <w:rPr>
        <w:rFonts w:hint="default"/>
      </w:rPr>
    </w:lvl>
    <w:lvl w:ilvl="2">
      <w:start w:val="1"/>
      <w:numFmt w:val="decimal"/>
      <w:lvlText w:val="Kapitel %3"/>
      <w:lvlJc w:val="left"/>
      <w:pPr>
        <w:ind w:left="1247" w:hanging="1247"/>
      </w:pPr>
      <w:rPr>
        <w:rFonts w:hint="default"/>
      </w:rPr>
    </w:lvl>
    <w:lvl w:ilvl="3">
      <w:start w:val="1"/>
      <w:numFmt w:val="decimal"/>
      <w:lvlText w:val="Abschnitt %4"/>
      <w:lvlJc w:val="left"/>
      <w:pPr>
        <w:ind w:left="1474" w:hanging="1474"/>
      </w:pPr>
      <w:rPr>
        <w:rFonts w:hint="default"/>
      </w:rPr>
    </w:lvl>
    <w:lvl w:ilvl="4">
      <w:start w:val="1"/>
      <w:numFmt w:val="decimal"/>
      <w:lvlText w:val="§ %5"/>
      <w:lvlJc w:val="left"/>
      <w:pPr>
        <w:ind w:left="567" w:hanging="567"/>
      </w:pPr>
      <w:rPr>
        <w:rFonts w:hint="default"/>
        <w:color w:val="auto"/>
      </w:rPr>
    </w:lvl>
    <w:lvl w:ilvl="5">
      <w:start w:val="1"/>
      <w:numFmt w:val="decimal"/>
      <w:suff w:val="space"/>
      <w:lvlText w:val="(%6)"/>
      <w:lvlJc w:val="left"/>
      <w:pPr>
        <w:ind w:left="0" w:firstLine="0"/>
      </w:pPr>
      <w:rPr>
        <w:rFonts w:hint="default"/>
        <w:color w:val="auto"/>
      </w:rPr>
    </w:lvl>
    <w:lvl w:ilvl="6">
      <w:start w:val="1"/>
      <w:numFmt w:val="decimal"/>
      <w:lvlText w:val="%7."/>
      <w:lvlJc w:val="left"/>
      <w:pPr>
        <w:ind w:left="454" w:hanging="454"/>
      </w:pPr>
      <w:rPr>
        <w:rFonts w:hint="default"/>
      </w:rPr>
    </w:lvl>
    <w:lvl w:ilvl="7">
      <w:start w:val="1"/>
      <w:numFmt w:val="lowerLetter"/>
      <w:lvlText w:val="%8)"/>
      <w:lvlJc w:val="left"/>
      <w:pPr>
        <w:ind w:left="907" w:hanging="453"/>
      </w:pPr>
      <w:rPr>
        <w:rFonts w:hint="default"/>
      </w:rPr>
    </w:lvl>
    <w:lvl w:ilvl="8">
      <w:start w:val="1"/>
      <w:numFmt w:val="lowerLetter"/>
      <w:pStyle w:val="berschrift9"/>
      <w:lvlText w:val="%9)"/>
      <w:lvlJc w:val="left"/>
      <w:pPr>
        <w:ind w:left="1247" w:hanging="453"/>
      </w:pPr>
      <w:rPr>
        <w:rFonts w:hint="default"/>
      </w:rPr>
    </w:lvl>
  </w:abstractNum>
  <w:num w:numId="1" w16cid:durableId="1801532900">
    <w:abstractNumId w:val="29"/>
  </w:num>
  <w:num w:numId="2" w16cid:durableId="259070726">
    <w:abstractNumId w:val="10"/>
  </w:num>
  <w:num w:numId="3" w16cid:durableId="1656714195">
    <w:abstractNumId w:val="18"/>
  </w:num>
  <w:num w:numId="4" w16cid:durableId="1407653668">
    <w:abstractNumId w:val="23"/>
  </w:num>
  <w:num w:numId="5" w16cid:durableId="911696722">
    <w:abstractNumId w:val="12"/>
  </w:num>
  <w:num w:numId="6" w16cid:durableId="2063601304">
    <w:abstractNumId w:val="15"/>
  </w:num>
  <w:num w:numId="7" w16cid:durableId="1066417738">
    <w:abstractNumId w:val="13"/>
  </w:num>
  <w:num w:numId="8" w16cid:durableId="1329208349">
    <w:abstractNumId w:val="14"/>
  </w:num>
  <w:num w:numId="9" w16cid:durableId="933249257">
    <w:abstractNumId w:val="26"/>
  </w:num>
  <w:num w:numId="10" w16cid:durableId="1488782715">
    <w:abstractNumId w:val="16"/>
  </w:num>
  <w:num w:numId="11" w16cid:durableId="321785915">
    <w:abstractNumId w:val="21"/>
  </w:num>
  <w:num w:numId="12" w16cid:durableId="393892774">
    <w:abstractNumId w:val="11"/>
  </w:num>
  <w:num w:numId="13" w16cid:durableId="2007172472">
    <w:abstractNumId w:val="24"/>
  </w:num>
  <w:num w:numId="14" w16cid:durableId="939872640">
    <w:abstractNumId w:val="20"/>
  </w:num>
  <w:num w:numId="15" w16cid:durableId="52776428">
    <w:abstractNumId w:val="27"/>
  </w:num>
  <w:num w:numId="16" w16cid:durableId="991830175">
    <w:abstractNumId w:val="22"/>
  </w:num>
  <w:num w:numId="17" w16cid:durableId="128130785">
    <w:abstractNumId w:val="25"/>
  </w:num>
  <w:num w:numId="18" w16cid:durableId="900753919">
    <w:abstractNumId w:val="17"/>
  </w:num>
  <w:num w:numId="19" w16cid:durableId="912276254">
    <w:abstractNumId w:val="28"/>
  </w:num>
  <w:num w:numId="20" w16cid:durableId="1991446656">
    <w:abstractNumId w:val="19"/>
  </w:num>
  <w:num w:numId="21" w16cid:durableId="1684281801">
    <w:abstractNumId w:val="9"/>
  </w:num>
  <w:num w:numId="22" w16cid:durableId="508371333">
    <w:abstractNumId w:val="7"/>
  </w:num>
  <w:num w:numId="23" w16cid:durableId="746995990">
    <w:abstractNumId w:val="6"/>
  </w:num>
  <w:num w:numId="24" w16cid:durableId="1845052262">
    <w:abstractNumId w:val="5"/>
  </w:num>
  <w:num w:numId="25" w16cid:durableId="1084497137">
    <w:abstractNumId w:val="4"/>
  </w:num>
  <w:num w:numId="26" w16cid:durableId="430469405">
    <w:abstractNumId w:val="8"/>
  </w:num>
  <w:num w:numId="27" w16cid:durableId="1303274714">
    <w:abstractNumId w:val="3"/>
  </w:num>
  <w:num w:numId="28" w16cid:durableId="1175681807">
    <w:abstractNumId w:val="2"/>
  </w:num>
  <w:num w:numId="29" w16cid:durableId="490096084">
    <w:abstractNumId w:val="1"/>
  </w:num>
  <w:num w:numId="30" w16cid:durableId="408968851">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D2D"/>
    <w:rsid w:val="00001E41"/>
    <w:rsid w:val="0000525F"/>
    <w:rsid w:val="00015337"/>
    <w:rsid w:val="00023D46"/>
    <w:rsid w:val="00034FFD"/>
    <w:rsid w:val="000552A5"/>
    <w:rsid w:val="00057994"/>
    <w:rsid w:val="00063732"/>
    <w:rsid w:val="00065DCE"/>
    <w:rsid w:val="000A15DD"/>
    <w:rsid w:val="000A33CA"/>
    <w:rsid w:val="000B1F81"/>
    <w:rsid w:val="00102139"/>
    <w:rsid w:val="00135771"/>
    <w:rsid w:val="00145FE6"/>
    <w:rsid w:val="00150391"/>
    <w:rsid w:val="00167AB9"/>
    <w:rsid w:val="001A7228"/>
    <w:rsid w:val="001C7B04"/>
    <w:rsid w:val="002017E4"/>
    <w:rsid w:val="00204FE7"/>
    <w:rsid w:val="00232107"/>
    <w:rsid w:val="00242979"/>
    <w:rsid w:val="00245684"/>
    <w:rsid w:val="002A21C5"/>
    <w:rsid w:val="002A6FD1"/>
    <w:rsid w:val="00315C7E"/>
    <w:rsid w:val="003319B6"/>
    <w:rsid w:val="00340621"/>
    <w:rsid w:val="00340A51"/>
    <w:rsid w:val="00372035"/>
    <w:rsid w:val="003802B7"/>
    <w:rsid w:val="00383A3D"/>
    <w:rsid w:val="003903DF"/>
    <w:rsid w:val="00410D20"/>
    <w:rsid w:val="00417D57"/>
    <w:rsid w:val="00427D39"/>
    <w:rsid w:val="00453073"/>
    <w:rsid w:val="004576B3"/>
    <w:rsid w:val="00462E92"/>
    <w:rsid w:val="00472498"/>
    <w:rsid w:val="00485035"/>
    <w:rsid w:val="004A0A63"/>
    <w:rsid w:val="004A5EED"/>
    <w:rsid w:val="004C1A9F"/>
    <w:rsid w:val="004D71C0"/>
    <w:rsid w:val="004E218F"/>
    <w:rsid w:val="004F0C76"/>
    <w:rsid w:val="004F77E6"/>
    <w:rsid w:val="00501ED1"/>
    <w:rsid w:val="00517227"/>
    <w:rsid w:val="00543E9D"/>
    <w:rsid w:val="005D0ECF"/>
    <w:rsid w:val="005E1844"/>
    <w:rsid w:val="005F5066"/>
    <w:rsid w:val="00601B4F"/>
    <w:rsid w:val="0060493E"/>
    <w:rsid w:val="00653CBF"/>
    <w:rsid w:val="006667E0"/>
    <w:rsid w:val="00670A76"/>
    <w:rsid w:val="00677E17"/>
    <w:rsid w:val="00695AB1"/>
    <w:rsid w:val="0071112B"/>
    <w:rsid w:val="007220DE"/>
    <w:rsid w:val="00755FCF"/>
    <w:rsid w:val="007679A8"/>
    <w:rsid w:val="00783BA9"/>
    <w:rsid w:val="007C7B6A"/>
    <w:rsid w:val="007F2F93"/>
    <w:rsid w:val="00820D0D"/>
    <w:rsid w:val="00823E8D"/>
    <w:rsid w:val="0088349F"/>
    <w:rsid w:val="008859CC"/>
    <w:rsid w:val="008C3B5E"/>
    <w:rsid w:val="008C4E1E"/>
    <w:rsid w:val="008D1D84"/>
    <w:rsid w:val="008D727E"/>
    <w:rsid w:val="008E0775"/>
    <w:rsid w:val="008F07DD"/>
    <w:rsid w:val="00904C8D"/>
    <w:rsid w:val="009101D7"/>
    <w:rsid w:val="00914F2C"/>
    <w:rsid w:val="009374BE"/>
    <w:rsid w:val="00937BC4"/>
    <w:rsid w:val="00940F6A"/>
    <w:rsid w:val="00967564"/>
    <w:rsid w:val="00984D4E"/>
    <w:rsid w:val="009B4C42"/>
    <w:rsid w:val="009B7604"/>
    <w:rsid w:val="009E47B0"/>
    <w:rsid w:val="009E52BC"/>
    <w:rsid w:val="009F32CC"/>
    <w:rsid w:val="009F475A"/>
    <w:rsid w:val="00A06D05"/>
    <w:rsid w:val="00A37B99"/>
    <w:rsid w:val="00A515D4"/>
    <w:rsid w:val="00A524B9"/>
    <w:rsid w:val="00A52D2D"/>
    <w:rsid w:val="00A6021E"/>
    <w:rsid w:val="00A75643"/>
    <w:rsid w:val="00AA689D"/>
    <w:rsid w:val="00AB1E4D"/>
    <w:rsid w:val="00AB6457"/>
    <w:rsid w:val="00AC1F6D"/>
    <w:rsid w:val="00AD769F"/>
    <w:rsid w:val="00AE5306"/>
    <w:rsid w:val="00B122F9"/>
    <w:rsid w:val="00B125BF"/>
    <w:rsid w:val="00B33555"/>
    <w:rsid w:val="00B5619E"/>
    <w:rsid w:val="00B92464"/>
    <w:rsid w:val="00B96FFB"/>
    <w:rsid w:val="00BA5476"/>
    <w:rsid w:val="00BA5FCD"/>
    <w:rsid w:val="00BA766B"/>
    <w:rsid w:val="00BE024A"/>
    <w:rsid w:val="00BE61EB"/>
    <w:rsid w:val="00C33B17"/>
    <w:rsid w:val="00C36759"/>
    <w:rsid w:val="00C61984"/>
    <w:rsid w:val="00C74317"/>
    <w:rsid w:val="00CD6F05"/>
    <w:rsid w:val="00CF1199"/>
    <w:rsid w:val="00D01A91"/>
    <w:rsid w:val="00D12F79"/>
    <w:rsid w:val="00D454E0"/>
    <w:rsid w:val="00D904CB"/>
    <w:rsid w:val="00D91F8A"/>
    <w:rsid w:val="00DD4FDA"/>
    <w:rsid w:val="00DD67C0"/>
    <w:rsid w:val="00DE4413"/>
    <w:rsid w:val="00DE56C9"/>
    <w:rsid w:val="00E03966"/>
    <w:rsid w:val="00E110FA"/>
    <w:rsid w:val="00E23B0A"/>
    <w:rsid w:val="00E258AF"/>
    <w:rsid w:val="00E30653"/>
    <w:rsid w:val="00E91574"/>
    <w:rsid w:val="00E97203"/>
    <w:rsid w:val="00E97A16"/>
    <w:rsid w:val="00E97C9A"/>
    <w:rsid w:val="00ED5402"/>
    <w:rsid w:val="00EE723C"/>
    <w:rsid w:val="00F10AE8"/>
    <w:rsid w:val="00F136FF"/>
    <w:rsid w:val="00F1649B"/>
    <w:rsid w:val="00F24F89"/>
    <w:rsid w:val="00F540E4"/>
    <w:rsid w:val="00F63C27"/>
    <w:rsid w:val="00F86D0D"/>
    <w:rsid w:val="00F93CC8"/>
    <w:rsid w:val="00FC3E05"/>
    <w:rsid w:val="00FD4204"/>
    <w:rsid w:val="00FE0477"/>
    <w:rsid w:val="00FF11F2"/>
    <w:rsid w:val="00FF31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D75AA"/>
  <w15:chartTrackingRefBased/>
  <w15:docId w15:val="{C01FC542-23BF-44EA-9297-C979C1503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2979"/>
    <w:pPr>
      <w:spacing w:line="256" w:lineRule="auto"/>
      <w:jc w:val="both"/>
    </w:pPr>
    <w:rPr>
      <w:rFonts w:ascii="Arial" w:eastAsia="Calibri" w:hAnsi="Arial" w:cs="Times New Roman"/>
    </w:rPr>
  </w:style>
  <w:style w:type="paragraph" w:styleId="berschrift1">
    <w:name w:val="heading 1"/>
    <w:aliases w:val="3_Kapitel"/>
    <w:basedOn w:val="Standard"/>
    <w:next w:val="Standard"/>
    <w:link w:val="berschrift1Zchn"/>
    <w:qFormat/>
    <w:rsid w:val="00820D0D"/>
    <w:pPr>
      <w:keepNext/>
      <w:numPr>
        <w:ilvl w:val="2"/>
        <w:numId w:val="2"/>
      </w:numPr>
      <w:spacing w:before="360" w:line="276" w:lineRule="auto"/>
      <w:jc w:val="center"/>
      <w:outlineLvl w:val="0"/>
    </w:pPr>
    <w:rPr>
      <w:rFonts w:eastAsiaTheme="majorEastAsia" w:cstheme="majorBidi"/>
      <w:b/>
      <w:color w:val="7B7B7B" w:themeColor="accent3" w:themeShade="BF"/>
      <w:szCs w:val="32"/>
    </w:rPr>
  </w:style>
  <w:style w:type="paragraph" w:styleId="berschrift2">
    <w:name w:val="heading 2"/>
    <w:aliases w:val="4_Abschnitt"/>
    <w:basedOn w:val="Standard"/>
    <w:next w:val="Standard"/>
    <w:link w:val="berschrift2Zchn"/>
    <w:qFormat/>
    <w:rsid w:val="00E258AF"/>
    <w:pPr>
      <w:keepNext/>
      <w:numPr>
        <w:ilvl w:val="3"/>
        <w:numId w:val="2"/>
      </w:numPr>
      <w:spacing w:before="360" w:after="360" w:line="257" w:lineRule="auto"/>
      <w:jc w:val="center"/>
      <w:outlineLvl w:val="1"/>
    </w:pPr>
    <w:rPr>
      <w:rFonts w:eastAsiaTheme="majorEastAsia" w:cstheme="majorBidi"/>
      <w:b/>
      <w:color w:val="9B9B9B"/>
      <w:szCs w:val="26"/>
    </w:rPr>
  </w:style>
  <w:style w:type="paragraph" w:styleId="berschrift3">
    <w:name w:val="heading 3"/>
    <w:aliases w:val="5_Paragraph"/>
    <w:basedOn w:val="Standard"/>
    <w:next w:val="Standard"/>
    <w:link w:val="berschrift3Zchn"/>
    <w:qFormat/>
    <w:rsid w:val="009F475A"/>
    <w:pPr>
      <w:keepNext/>
      <w:numPr>
        <w:ilvl w:val="4"/>
        <w:numId w:val="2"/>
      </w:numPr>
      <w:spacing w:before="240" w:after="0" w:line="257" w:lineRule="auto"/>
      <w:jc w:val="center"/>
      <w:outlineLvl w:val="2"/>
    </w:pPr>
    <w:rPr>
      <w:rFonts w:eastAsiaTheme="majorEastAsia" w:cstheme="majorBidi"/>
      <w:b/>
      <w:szCs w:val="24"/>
    </w:rPr>
  </w:style>
  <w:style w:type="paragraph" w:styleId="berschrift4">
    <w:name w:val="heading 4"/>
    <w:aliases w:val="6_Absatz"/>
    <w:basedOn w:val="Standard"/>
    <w:next w:val="Standard"/>
    <w:link w:val="berschrift4Zchn"/>
    <w:qFormat/>
    <w:rsid w:val="00E258AF"/>
    <w:pPr>
      <w:numPr>
        <w:ilvl w:val="5"/>
        <w:numId w:val="2"/>
      </w:numPr>
      <w:spacing w:before="120" w:after="0" w:line="257" w:lineRule="auto"/>
      <w:ind w:left="0"/>
      <w:outlineLvl w:val="3"/>
    </w:pPr>
    <w:rPr>
      <w:rFonts w:eastAsiaTheme="majorEastAsia" w:cstheme="majorBidi"/>
      <w:iCs/>
    </w:rPr>
  </w:style>
  <w:style w:type="paragraph" w:styleId="berschrift5">
    <w:name w:val="heading 5"/>
    <w:aliases w:val="7_Nummer"/>
    <w:basedOn w:val="Standard"/>
    <w:next w:val="Standard"/>
    <w:link w:val="berschrift5Zchn"/>
    <w:unhideWhenUsed/>
    <w:qFormat/>
    <w:rsid w:val="00E258AF"/>
    <w:pPr>
      <w:numPr>
        <w:ilvl w:val="6"/>
        <w:numId w:val="2"/>
      </w:numPr>
      <w:spacing w:before="120" w:after="0" w:line="257" w:lineRule="auto"/>
      <w:outlineLvl w:val="4"/>
    </w:pPr>
    <w:rPr>
      <w:rFonts w:eastAsia="Times New Roman"/>
      <w:szCs w:val="20"/>
      <w:lang w:eastAsia="de-DE"/>
    </w:rPr>
  </w:style>
  <w:style w:type="paragraph" w:styleId="berschrift6">
    <w:name w:val="heading 6"/>
    <w:aliases w:val="8_Buchstabe"/>
    <w:basedOn w:val="Standard"/>
    <w:next w:val="Standard"/>
    <w:link w:val="berschrift6Zchn"/>
    <w:unhideWhenUsed/>
    <w:qFormat/>
    <w:rsid w:val="00E258AF"/>
    <w:pPr>
      <w:numPr>
        <w:ilvl w:val="7"/>
        <w:numId w:val="2"/>
      </w:numPr>
      <w:tabs>
        <w:tab w:val="left" w:pos="1418"/>
      </w:tabs>
      <w:spacing w:before="120" w:after="0" w:line="240" w:lineRule="auto"/>
      <w:ind w:left="908" w:hanging="454"/>
      <w:outlineLvl w:val="5"/>
    </w:pPr>
    <w:rPr>
      <w:rFonts w:eastAsia="Times New Roman"/>
      <w:szCs w:val="20"/>
      <w:lang w:eastAsia="de-DE"/>
    </w:rPr>
  </w:style>
  <w:style w:type="paragraph" w:styleId="berschrift7">
    <w:name w:val="heading 7"/>
    <w:aliases w:val="9_Buchstabe2"/>
    <w:basedOn w:val="Standard"/>
    <w:next w:val="Standard"/>
    <w:link w:val="berschrift7Zchn"/>
    <w:unhideWhenUsed/>
    <w:qFormat/>
    <w:rsid w:val="00E258AF"/>
    <w:pPr>
      <w:numPr>
        <w:ilvl w:val="8"/>
        <w:numId w:val="2"/>
      </w:numPr>
      <w:spacing w:before="120" w:after="360" w:line="240" w:lineRule="auto"/>
      <w:outlineLvl w:val="6"/>
    </w:pPr>
    <w:rPr>
      <w:rFonts w:eastAsia="Times New Roman"/>
      <w:szCs w:val="20"/>
      <w:lang w:eastAsia="de-DE"/>
    </w:rPr>
  </w:style>
  <w:style w:type="paragraph" w:styleId="berschrift8">
    <w:name w:val="heading 8"/>
    <w:aliases w:val="Ziffer"/>
    <w:basedOn w:val="Standard"/>
    <w:next w:val="Standard"/>
    <w:link w:val="berschrift8Zchn"/>
    <w:unhideWhenUsed/>
    <w:rsid w:val="00145FE6"/>
    <w:pPr>
      <w:keepNext/>
      <w:spacing w:after="0" w:line="240" w:lineRule="auto"/>
      <w:outlineLvl w:val="7"/>
    </w:pPr>
    <w:rPr>
      <w:rFonts w:eastAsia="Times New Roman"/>
      <w:b/>
      <w:sz w:val="20"/>
      <w:szCs w:val="20"/>
      <w:lang w:eastAsia="de-DE"/>
    </w:rPr>
  </w:style>
  <w:style w:type="paragraph" w:styleId="berschrift9">
    <w:name w:val="heading 9"/>
    <w:basedOn w:val="Standard"/>
    <w:next w:val="Standard"/>
    <w:link w:val="berschrift9Zchn"/>
    <w:unhideWhenUsed/>
    <w:rsid w:val="00145FE6"/>
    <w:pPr>
      <w:keepNext/>
      <w:numPr>
        <w:ilvl w:val="8"/>
        <w:numId w:val="1"/>
      </w:numPr>
      <w:spacing w:after="0" w:line="240" w:lineRule="auto"/>
      <w:outlineLvl w:val="8"/>
    </w:pPr>
    <w:rPr>
      <w:rFonts w:eastAsia="Times New Roman"/>
      <w:b/>
      <w:i/>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3_Kapitel Zchn"/>
    <w:basedOn w:val="Absatz-Standardschriftart"/>
    <w:link w:val="berschrift1"/>
    <w:rsid w:val="00820D0D"/>
    <w:rPr>
      <w:rFonts w:ascii="Arial" w:eastAsiaTheme="majorEastAsia" w:hAnsi="Arial" w:cstheme="majorBidi"/>
      <w:b/>
      <w:color w:val="7B7B7B" w:themeColor="accent3" w:themeShade="BF"/>
      <w:szCs w:val="32"/>
    </w:rPr>
  </w:style>
  <w:style w:type="character" w:customStyle="1" w:styleId="berschrift2Zchn">
    <w:name w:val="Überschrift 2 Zchn"/>
    <w:aliases w:val="4_Abschnitt Zchn"/>
    <w:basedOn w:val="Absatz-Standardschriftart"/>
    <w:link w:val="berschrift2"/>
    <w:rsid w:val="00E258AF"/>
    <w:rPr>
      <w:rFonts w:ascii="Arial" w:eastAsiaTheme="majorEastAsia" w:hAnsi="Arial" w:cstheme="majorBidi"/>
      <w:b/>
      <w:color w:val="9B9B9B"/>
      <w:szCs w:val="26"/>
    </w:rPr>
  </w:style>
  <w:style w:type="character" w:customStyle="1" w:styleId="berschrift3Zchn">
    <w:name w:val="Überschrift 3 Zchn"/>
    <w:aliases w:val="5_Paragraph Zchn"/>
    <w:basedOn w:val="Absatz-Standardschriftart"/>
    <w:link w:val="berschrift3"/>
    <w:rsid w:val="009F475A"/>
    <w:rPr>
      <w:rFonts w:ascii="Arial" w:eastAsiaTheme="majorEastAsia" w:hAnsi="Arial" w:cstheme="majorBidi"/>
      <w:b/>
      <w:szCs w:val="24"/>
    </w:rPr>
  </w:style>
  <w:style w:type="character" w:customStyle="1" w:styleId="berschrift4Zchn">
    <w:name w:val="Überschrift 4 Zchn"/>
    <w:aliases w:val="6_Absatz Zchn"/>
    <w:basedOn w:val="Absatz-Standardschriftart"/>
    <w:link w:val="berschrift4"/>
    <w:rsid w:val="00E258AF"/>
    <w:rPr>
      <w:rFonts w:ascii="Arial" w:eastAsiaTheme="majorEastAsia" w:hAnsi="Arial" w:cstheme="majorBidi"/>
      <w:iCs/>
    </w:rPr>
  </w:style>
  <w:style w:type="paragraph" w:styleId="Titel">
    <w:name w:val="Title"/>
    <w:aliases w:val="2_Titel"/>
    <w:basedOn w:val="Standard"/>
    <w:next w:val="Standard"/>
    <w:link w:val="TitelZchn"/>
    <w:qFormat/>
    <w:rsid w:val="00E258AF"/>
    <w:pPr>
      <w:keepNext/>
      <w:numPr>
        <w:ilvl w:val="1"/>
        <w:numId w:val="2"/>
      </w:numPr>
      <w:spacing w:before="360" w:line="240" w:lineRule="auto"/>
      <w:contextualSpacing/>
      <w:jc w:val="center"/>
    </w:pPr>
    <w:rPr>
      <w:rFonts w:eastAsia="Yu Gothic" w:cstheme="majorBidi"/>
      <w:b/>
      <w:color w:val="DB0812"/>
      <w:kern w:val="28"/>
      <w:sz w:val="24"/>
      <w:szCs w:val="56"/>
    </w:rPr>
  </w:style>
  <w:style w:type="character" w:customStyle="1" w:styleId="TitelZchn">
    <w:name w:val="Titel Zchn"/>
    <w:aliases w:val="2_Titel Zchn"/>
    <w:basedOn w:val="Absatz-Standardschriftart"/>
    <w:link w:val="Titel"/>
    <w:rsid w:val="00E258AF"/>
    <w:rPr>
      <w:rFonts w:ascii="Arial" w:eastAsia="Yu Gothic" w:hAnsi="Arial" w:cstheme="majorBidi"/>
      <w:b/>
      <w:color w:val="DB0812"/>
      <w:kern w:val="28"/>
      <w:sz w:val="24"/>
      <w:szCs w:val="56"/>
    </w:rPr>
  </w:style>
  <w:style w:type="paragraph" w:styleId="Untertitel">
    <w:name w:val="Subtitle"/>
    <w:basedOn w:val="Standard"/>
    <w:next w:val="Standard"/>
    <w:link w:val="UntertitelZchn"/>
    <w:uiPriority w:val="14"/>
    <w:rsid w:val="009F32CC"/>
    <w:pPr>
      <w:numPr>
        <w:ilvl w:val="1"/>
      </w:numPr>
      <w:jc w:val="center"/>
    </w:pPr>
    <w:rPr>
      <w:rFonts w:ascii="Yu Gothic" w:eastAsia="Yu Gothic" w:hAnsi="Yu Gothic"/>
      <w:b/>
    </w:rPr>
  </w:style>
  <w:style w:type="character" w:customStyle="1" w:styleId="UntertitelZchn">
    <w:name w:val="Untertitel Zchn"/>
    <w:basedOn w:val="Absatz-Standardschriftart"/>
    <w:link w:val="Untertitel"/>
    <w:uiPriority w:val="14"/>
    <w:rsid w:val="008D1D84"/>
    <w:rPr>
      <w:rFonts w:ascii="Yu Gothic" w:eastAsia="Yu Gothic" w:hAnsi="Yu Gothic"/>
      <w:b/>
    </w:rPr>
  </w:style>
  <w:style w:type="paragraph" w:styleId="Kopfzeile">
    <w:name w:val="header"/>
    <w:basedOn w:val="Standard"/>
    <w:link w:val="KopfzeileZchn"/>
    <w:uiPriority w:val="99"/>
    <w:unhideWhenUsed/>
    <w:rsid w:val="008D1D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D1D84"/>
  </w:style>
  <w:style w:type="paragraph" w:styleId="Fuzeile">
    <w:name w:val="footer"/>
    <w:basedOn w:val="Standard"/>
    <w:link w:val="FuzeileZchn"/>
    <w:uiPriority w:val="99"/>
    <w:unhideWhenUsed/>
    <w:rsid w:val="008D1D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D1D84"/>
  </w:style>
  <w:style w:type="character" w:customStyle="1" w:styleId="berschrift5Zchn">
    <w:name w:val="Überschrift 5 Zchn"/>
    <w:aliases w:val="7_Nummer Zchn"/>
    <w:basedOn w:val="Absatz-Standardschriftart"/>
    <w:link w:val="berschrift5"/>
    <w:rsid w:val="00E258AF"/>
    <w:rPr>
      <w:rFonts w:ascii="Arial" w:eastAsia="Times New Roman" w:hAnsi="Arial" w:cs="Times New Roman"/>
      <w:szCs w:val="20"/>
      <w:lang w:eastAsia="de-DE"/>
    </w:rPr>
  </w:style>
  <w:style w:type="character" w:customStyle="1" w:styleId="berschrift6Zchn">
    <w:name w:val="Überschrift 6 Zchn"/>
    <w:aliases w:val="8_Buchstabe Zchn"/>
    <w:basedOn w:val="Absatz-Standardschriftart"/>
    <w:link w:val="berschrift6"/>
    <w:rsid w:val="00E258AF"/>
    <w:rPr>
      <w:rFonts w:ascii="Arial" w:eastAsia="Times New Roman" w:hAnsi="Arial" w:cs="Times New Roman"/>
      <w:szCs w:val="20"/>
      <w:lang w:eastAsia="de-DE"/>
    </w:rPr>
  </w:style>
  <w:style w:type="character" w:customStyle="1" w:styleId="berschrift7Zchn">
    <w:name w:val="Überschrift 7 Zchn"/>
    <w:aliases w:val="9_Buchstabe2 Zchn"/>
    <w:basedOn w:val="Absatz-Standardschriftart"/>
    <w:link w:val="berschrift7"/>
    <w:rsid w:val="00E258AF"/>
    <w:rPr>
      <w:rFonts w:ascii="Arial" w:eastAsia="Times New Roman" w:hAnsi="Arial" w:cs="Times New Roman"/>
      <w:szCs w:val="20"/>
      <w:lang w:eastAsia="de-DE"/>
    </w:rPr>
  </w:style>
  <w:style w:type="character" w:customStyle="1" w:styleId="berschrift8Zchn">
    <w:name w:val="Überschrift 8 Zchn"/>
    <w:aliases w:val="Ziffer Zchn"/>
    <w:basedOn w:val="Absatz-Standardschriftart"/>
    <w:link w:val="berschrift8"/>
    <w:rsid w:val="00145FE6"/>
    <w:rPr>
      <w:rFonts w:ascii="Arial" w:eastAsia="Times New Roman" w:hAnsi="Arial" w:cs="Times New Roman"/>
      <w:b/>
      <w:sz w:val="20"/>
      <w:szCs w:val="20"/>
      <w:lang w:eastAsia="de-DE"/>
    </w:rPr>
  </w:style>
  <w:style w:type="character" w:customStyle="1" w:styleId="berschrift9Zchn">
    <w:name w:val="Überschrift 9 Zchn"/>
    <w:basedOn w:val="Absatz-Standardschriftart"/>
    <w:link w:val="berschrift9"/>
    <w:rsid w:val="00145FE6"/>
    <w:rPr>
      <w:rFonts w:ascii="Arial" w:eastAsia="Times New Roman" w:hAnsi="Arial" w:cs="Times New Roman"/>
      <w:b/>
      <w:i/>
      <w:sz w:val="20"/>
      <w:szCs w:val="20"/>
      <w:lang w:eastAsia="de-DE"/>
    </w:rPr>
  </w:style>
  <w:style w:type="paragraph" w:styleId="Kommentartext">
    <w:name w:val="annotation text"/>
    <w:basedOn w:val="Standard"/>
    <w:link w:val="KommentartextZchn"/>
    <w:uiPriority w:val="99"/>
    <w:semiHidden/>
    <w:unhideWhenUsed/>
    <w:rsid w:val="00145FE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45FE6"/>
    <w:rPr>
      <w:rFonts w:ascii="Calibri" w:eastAsia="Calibri" w:hAnsi="Calibri" w:cs="Times New Roman"/>
      <w:sz w:val="20"/>
      <w:szCs w:val="20"/>
    </w:rPr>
  </w:style>
  <w:style w:type="paragraph" w:styleId="Listenabsatz">
    <w:name w:val="List Paragraph"/>
    <w:basedOn w:val="Standard"/>
    <w:uiPriority w:val="34"/>
    <w:rsid w:val="00145FE6"/>
    <w:pPr>
      <w:ind w:left="720"/>
      <w:contextualSpacing/>
    </w:pPr>
  </w:style>
  <w:style w:type="paragraph" w:customStyle="1" w:styleId="StandardBlocksatz">
    <w:name w:val="Standard Blocksatz"/>
    <w:basedOn w:val="Standard"/>
    <w:rsid w:val="00145FE6"/>
    <w:pPr>
      <w:spacing w:after="0" w:line="300" w:lineRule="exact"/>
    </w:pPr>
    <w:rPr>
      <w:rFonts w:eastAsia="Times New Roman"/>
      <w:color w:val="000000"/>
      <w:szCs w:val="20"/>
      <w:lang w:eastAsia="de-DE"/>
    </w:rPr>
  </w:style>
  <w:style w:type="character" w:styleId="Kommentarzeichen">
    <w:name w:val="annotation reference"/>
    <w:basedOn w:val="Absatz-Standardschriftart"/>
    <w:uiPriority w:val="99"/>
    <w:semiHidden/>
    <w:unhideWhenUsed/>
    <w:rsid w:val="00145FE6"/>
    <w:rPr>
      <w:sz w:val="16"/>
      <w:szCs w:val="16"/>
    </w:rPr>
  </w:style>
  <w:style w:type="paragraph" w:styleId="Sprechblasentext">
    <w:name w:val="Balloon Text"/>
    <w:basedOn w:val="Standard"/>
    <w:link w:val="SprechblasentextZchn"/>
    <w:uiPriority w:val="99"/>
    <w:semiHidden/>
    <w:unhideWhenUsed/>
    <w:rsid w:val="00145FE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45FE6"/>
    <w:rPr>
      <w:rFonts w:ascii="Segoe UI" w:eastAsia="Calibri" w:hAnsi="Segoe UI" w:cs="Segoe UI"/>
      <w:sz w:val="18"/>
      <w:szCs w:val="18"/>
    </w:rPr>
  </w:style>
  <w:style w:type="paragraph" w:customStyle="1" w:styleId="1Teil">
    <w:name w:val="1_Teil"/>
    <w:basedOn w:val="Standard"/>
    <w:next w:val="Standard"/>
    <w:qFormat/>
    <w:rsid w:val="00E258AF"/>
    <w:pPr>
      <w:keepNext/>
      <w:numPr>
        <w:numId w:val="2"/>
      </w:numPr>
      <w:spacing w:before="360" w:line="257" w:lineRule="auto"/>
      <w:jc w:val="center"/>
    </w:pPr>
    <w:rPr>
      <w:b/>
      <w:color w:val="DB0812"/>
      <w:sz w:val="28"/>
    </w:rPr>
  </w:style>
  <w:style w:type="character" w:styleId="Hyperlink">
    <w:name w:val="Hyperlink"/>
    <w:basedOn w:val="Absatz-Standardschriftart"/>
    <w:uiPriority w:val="99"/>
    <w:semiHidden/>
    <w:unhideWhenUsed/>
    <w:rsid w:val="004A0A63"/>
    <w:rPr>
      <w:color w:val="0000FF"/>
      <w:u w:val="single"/>
    </w:rPr>
  </w:style>
  <w:style w:type="paragraph" w:styleId="Verzeichnis1">
    <w:name w:val="toc 1"/>
    <w:basedOn w:val="Standard"/>
    <w:next w:val="Standard"/>
    <w:autoRedefine/>
    <w:uiPriority w:val="39"/>
    <w:semiHidden/>
    <w:unhideWhenUsed/>
    <w:rsid w:val="00904C8D"/>
    <w:pPr>
      <w:spacing w:after="100"/>
    </w:pPr>
    <w:rPr>
      <w:color w:val="DB0812"/>
    </w:rPr>
  </w:style>
  <w:style w:type="paragraph" w:styleId="Verzeichnis2">
    <w:name w:val="toc 2"/>
    <w:basedOn w:val="Standard"/>
    <w:next w:val="Standard"/>
    <w:autoRedefine/>
    <w:uiPriority w:val="39"/>
    <w:semiHidden/>
    <w:unhideWhenUsed/>
    <w:rsid w:val="00904C8D"/>
    <w:pPr>
      <w:spacing w:after="100"/>
      <w:ind w:left="220"/>
    </w:pPr>
    <w:rPr>
      <w:color w:val="DB0812"/>
    </w:rPr>
  </w:style>
  <w:style w:type="paragraph" w:styleId="Verzeichnis3">
    <w:name w:val="toc 3"/>
    <w:basedOn w:val="Standard"/>
    <w:next w:val="Standard"/>
    <w:autoRedefine/>
    <w:uiPriority w:val="39"/>
    <w:semiHidden/>
    <w:unhideWhenUsed/>
    <w:rsid w:val="00904C8D"/>
    <w:pPr>
      <w:spacing w:after="100"/>
      <w:ind w:left="440"/>
    </w:pPr>
    <w:rPr>
      <w:color w:val="EE8258"/>
    </w:rPr>
  </w:style>
  <w:style w:type="paragraph" w:styleId="Verzeichnis4">
    <w:name w:val="toc 4"/>
    <w:basedOn w:val="Standard"/>
    <w:next w:val="Standard"/>
    <w:autoRedefine/>
    <w:uiPriority w:val="39"/>
    <w:semiHidden/>
    <w:unhideWhenUsed/>
    <w:rsid w:val="00904C8D"/>
    <w:pPr>
      <w:spacing w:after="100"/>
      <w:ind w:left="660"/>
    </w:pPr>
    <w:rPr>
      <w:color w:val="B3B3B3"/>
    </w:rPr>
  </w:style>
  <w:style w:type="paragraph" w:styleId="Funotentext">
    <w:name w:val="footnote text"/>
    <w:basedOn w:val="Standard"/>
    <w:link w:val="FunotentextZchn"/>
    <w:uiPriority w:val="99"/>
    <w:semiHidden/>
    <w:unhideWhenUsed/>
    <w:rsid w:val="007F2F93"/>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F2F93"/>
    <w:rPr>
      <w:rFonts w:ascii="Arial" w:eastAsia="Calibri" w:hAnsi="Arial" w:cs="Times New Roman"/>
      <w:sz w:val="20"/>
      <w:szCs w:val="20"/>
    </w:rPr>
  </w:style>
  <w:style w:type="character" w:styleId="Funotenzeichen">
    <w:name w:val="footnote reference"/>
    <w:basedOn w:val="Absatz-Standardschriftart"/>
    <w:uiPriority w:val="99"/>
    <w:semiHidden/>
    <w:unhideWhenUsed/>
    <w:rsid w:val="007F2F93"/>
    <w:rPr>
      <w:vertAlign w:val="superscript"/>
    </w:rPr>
  </w:style>
  <w:style w:type="paragraph" w:styleId="Kommentarthema">
    <w:name w:val="annotation subject"/>
    <w:basedOn w:val="Kommentartext"/>
    <w:next w:val="Kommentartext"/>
    <w:link w:val="KommentarthemaZchn"/>
    <w:uiPriority w:val="99"/>
    <w:semiHidden/>
    <w:unhideWhenUsed/>
    <w:rsid w:val="00BA5FCD"/>
    <w:rPr>
      <w:b/>
      <w:bCs/>
    </w:rPr>
  </w:style>
  <w:style w:type="character" w:customStyle="1" w:styleId="KommentarthemaZchn">
    <w:name w:val="Kommentarthema Zchn"/>
    <w:basedOn w:val="KommentartextZchn"/>
    <w:link w:val="Kommentarthema"/>
    <w:uiPriority w:val="99"/>
    <w:semiHidden/>
    <w:rsid w:val="00BA5FCD"/>
    <w:rPr>
      <w:rFonts w:ascii="Arial" w:eastAsia="Calibri"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957698">
      <w:bodyDiv w:val="1"/>
      <w:marLeft w:val="0"/>
      <w:marRight w:val="0"/>
      <w:marTop w:val="0"/>
      <w:marBottom w:val="0"/>
      <w:divBdr>
        <w:top w:val="none" w:sz="0" w:space="0" w:color="auto"/>
        <w:left w:val="none" w:sz="0" w:space="0" w:color="auto"/>
        <w:bottom w:val="none" w:sz="0" w:space="0" w:color="auto"/>
        <w:right w:val="none" w:sz="0" w:space="0" w:color="auto"/>
      </w:divBdr>
    </w:div>
    <w:div w:id="286090220">
      <w:bodyDiv w:val="1"/>
      <w:marLeft w:val="0"/>
      <w:marRight w:val="0"/>
      <w:marTop w:val="0"/>
      <w:marBottom w:val="0"/>
      <w:divBdr>
        <w:top w:val="none" w:sz="0" w:space="0" w:color="auto"/>
        <w:left w:val="none" w:sz="0" w:space="0" w:color="auto"/>
        <w:bottom w:val="none" w:sz="0" w:space="0" w:color="auto"/>
        <w:right w:val="none" w:sz="0" w:space="0" w:color="auto"/>
      </w:divBdr>
    </w:div>
    <w:div w:id="320961074">
      <w:bodyDiv w:val="1"/>
      <w:marLeft w:val="0"/>
      <w:marRight w:val="0"/>
      <w:marTop w:val="0"/>
      <w:marBottom w:val="0"/>
      <w:divBdr>
        <w:top w:val="none" w:sz="0" w:space="0" w:color="auto"/>
        <w:left w:val="none" w:sz="0" w:space="0" w:color="auto"/>
        <w:bottom w:val="none" w:sz="0" w:space="0" w:color="auto"/>
        <w:right w:val="none" w:sz="0" w:space="0" w:color="auto"/>
      </w:divBdr>
    </w:div>
    <w:div w:id="407387587">
      <w:bodyDiv w:val="1"/>
      <w:marLeft w:val="0"/>
      <w:marRight w:val="0"/>
      <w:marTop w:val="0"/>
      <w:marBottom w:val="0"/>
      <w:divBdr>
        <w:top w:val="none" w:sz="0" w:space="0" w:color="auto"/>
        <w:left w:val="none" w:sz="0" w:space="0" w:color="auto"/>
        <w:bottom w:val="none" w:sz="0" w:space="0" w:color="auto"/>
        <w:right w:val="none" w:sz="0" w:space="0" w:color="auto"/>
      </w:divBdr>
    </w:div>
    <w:div w:id="548108753">
      <w:bodyDiv w:val="1"/>
      <w:marLeft w:val="0"/>
      <w:marRight w:val="0"/>
      <w:marTop w:val="0"/>
      <w:marBottom w:val="0"/>
      <w:divBdr>
        <w:top w:val="none" w:sz="0" w:space="0" w:color="auto"/>
        <w:left w:val="none" w:sz="0" w:space="0" w:color="auto"/>
        <w:bottom w:val="none" w:sz="0" w:space="0" w:color="auto"/>
        <w:right w:val="none" w:sz="0" w:space="0" w:color="auto"/>
      </w:divBdr>
    </w:div>
    <w:div w:id="591813605">
      <w:bodyDiv w:val="1"/>
      <w:marLeft w:val="0"/>
      <w:marRight w:val="0"/>
      <w:marTop w:val="0"/>
      <w:marBottom w:val="0"/>
      <w:divBdr>
        <w:top w:val="none" w:sz="0" w:space="0" w:color="auto"/>
        <w:left w:val="none" w:sz="0" w:space="0" w:color="auto"/>
        <w:bottom w:val="none" w:sz="0" w:space="0" w:color="auto"/>
        <w:right w:val="none" w:sz="0" w:space="0" w:color="auto"/>
      </w:divBdr>
    </w:div>
    <w:div w:id="988246784">
      <w:bodyDiv w:val="1"/>
      <w:marLeft w:val="0"/>
      <w:marRight w:val="0"/>
      <w:marTop w:val="0"/>
      <w:marBottom w:val="0"/>
      <w:divBdr>
        <w:top w:val="none" w:sz="0" w:space="0" w:color="auto"/>
        <w:left w:val="none" w:sz="0" w:space="0" w:color="auto"/>
        <w:bottom w:val="none" w:sz="0" w:space="0" w:color="auto"/>
        <w:right w:val="none" w:sz="0" w:space="0" w:color="auto"/>
      </w:divBdr>
    </w:div>
    <w:div w:id="1757091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2224</Words>
  <Characters>14017</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
    </vt:vector>
  </TitlesOfParts>
  <Company>Erzbistum Freiburg</Company>
  <LinksUpToDate>false</LinksUpToDate>
  <CharactersWithSpaces>16209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Stefer Sandra</dc:creator>
  <cp:keywords/>
  <dc:description/>
  <cp:lastModifiedBy>Hirt Julia</cp:lastModifiedBy>
  <cp:revision>7</cp:revision>
  <cp:lastPrinted>2024-10-01T10:46:00Z</cp:lastPrinted>
  <dcterms:created xsi:type="dcterms:W3CDTF">2026-06-12T09:09:00Z</dcterms:created>
  <dcterms:modified xsi:type="dcterms:W3CDTF">2026-06-12T09:15:00Z</dcterms:modified>
</cp:coreProperties>
</file>